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4BB4E9A8"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C07357">
              <w:rPr>
                <w:noProof/>
                <w:webHidden/>
                <w:sz w:val="18"/>
                <w:szCs w:val="18"/>
              </w:rPr>
              <w:t>1</w:t>
            </w:r>
            <w:r w:rsidR="0017245A" w:rsidRPr="00DA22E5">
              <w:rPr>
                <w:noProof/>
                <w:webHidden/>
                <w:sz w:val="18"/>
                <w:szCs w:val="18"/>
              </w:rPr>
              <w:fldChar w:fldCharType="end"/>
            </w:r>
          </w:hyperlink>
        </w:p>
        <w:p w14:paraId="05F1B558" w14:textId="747C80FC" w:rsidR="0017245A" w:rsidRPr="00DA22E5" w:rsidRDefault="00C07357">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4</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06B0BA2" w:rsidR="00DE4386" w:rsidRPr="00986368" w:rsidRDefault="007C5349" w:rsidP="00DE4386">
      <w:pPr>
        <w:jc w:val="center"/>
        <w:rPr>
          <w:rFonts w:ascii="Calibri" w:hAnsi="Calibri"/>
        </w:rPr>
      </w:pPr>
      <w:r>
        <w:rPr>
          <w:rFonts w:ascii="Calibri" w:hAnsi="Calibri"/>
          <w:b/>
          <w:bCs/>
          <w:color w:val="000066"/>
          <w:sz w:val="28"/>
          <w:szCs w:val="28"/>
        </w:rPr>
        <w:t>6</w:t>
      </w:r>
      <w:r w:rsidR="008E01E9">
        <w:rPr>
          <w:rFonts w:ascii="Calibri" w:hAnsi="Calibri"/>
          <w:b/>
          <w:bCs/>
          <w:color w:val="000066"/>
          <w:sz w:val="28"/>
          <w:szCs w:val="28"/>
        </w:rPr>
        <w:t>9</w:t>
      </w:r>
      <w:r w:rsidR="00DE4386" w:rsidRPr="00986368">
        <w:rPr>
          <w:rFonts w:ascii="Calibri" w:hAnsi="Calibri"/>
          <w:b/>
          <w:bCs/>
          <w:color w:val="000066"/>
          <w:sz w:val="28"/>
          <w:szCs w:val="28"/>
        </w:rPr>
        <w:t xml:space="preserve"> NOLU SÖZLEŞME</w:t>
      </w:r>
    </w:p>
    <w:p w14:paraId="2700416D" w14:textId="77777777" w:rsidR="008E01E9" w:rsidRPr="00324637" w:rsidRDefault="008E01E9" w:rsidP="008E01E9">
      <w:pPr>
        <w:jc w:val="center"/>
        <w:rPr>
          <w:rFonts w:ascii="Calibri" w:hAnsi="Calibri"/>
        </w:rPr>
      </w:pPr>
      <w:r w:rsidRPr="00324637">
        <w:rPr>
          <w:rFonts w:ascii="Calibri" w:hAnsi="Calibri"/>
          <w:b/>
          <w:bCs/>
          <w:color w:val="000066"/>
          <w:sz w:val="28"/>
          <w:szCs w:val="28"/>
        </w:rPr>
        <w:t>GEMİ AŞÇILARININ MESLEKÎ EHLİYET DİPLOMALARINA İLİŞKİN 69 SAYILI SÖZLEŞME</w:t>
      </w:r>
    </w:p>
    <w:p w14:paraId="7787CD07" w14:textId="4F04551F" w:rsidR="00F9038F" w:rsidRPr="007720A9" w:rsidRDefault="0090143A" w:rsidP="00F9038F">
      <w:pPr>
        <w:shd w:val="clear" w:color="auto" w:fill="FFFFFF"/>
        <w:spacing w:before="450" w:after="0" w:line="240" w:lineRule="auto"/>
        <w:jc w:val="center"/>
        <w:outlineLvl w:val="0"/>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7C5349">
        <w:rPr>
          <w:rFonts w:ascii="Calibri" w:hAnsi="Calibri"/>
          <w:color w:val="000066"/>
          <w:sz w:val="20"/>
          <w:szCs w:val="20"/>
        </w:rPr>
        <w:t>6</w:t>
      </w:r>
      <w:r w:rsidR="008E01E9">
        <w:rPr>
          <w:rFonts w:ascii="Calibri" w:hAnsi="Calibri"/>
          <w:color w:val="000066"/>
          <w:sz w:val="20"/>
          <w:szCs w:val="20"/>
        </w:rPr>
        <w:t>9</w:t>
      </w:r>
      <w:r w:rsidR="00682650" w:rsidRPr="00205CD0">
        <w:rPr>
          <w:rFonts w:ascii="Calibri" w:hAnsi="Calibri"/>
          <w:b/>
          <w:bCs/>
          <w:color w:val="000066"/>
          <w:sz w:val="28"/>
          <w:szCs w:val="28"/>
        </w:rPr>
        <w:t xml:space="preserve"> </w:t>
      </w:r>
      <w:r w:rsidR="008E01E9" w:rsidRPr="008E01E9">
        <w:rPr>
          <w:rFonts w:ascii="Calibri" w:hAnsi="Calibri"/>
          <w:color w:val="000066"/>
          <w:sz w:val="20"/>
          <w:szCs w:val="20"/>
        </w:rPr>
        <w:t>emi aşçılarının meslekî ehliyet</w:t>
      </w:r>
    </w:p>
    <w:p w14:paraId="2FD1721E" w14:textId="77777777" w:rsidR="00F9038F" w:rsidRPr="007720A9" w:rsidRDefault="00F9038F" w:rsidP="00F9038F">
      <w:pPr>
        <w:jc w:val="center"/>
        <w:rPr>
          <w:rFonts w:ascii="Calibri" w:hAnsi="Calibri"/>
        </w:rPr>
      </w:pPr>
      <w:r w:rsidRPr="007720A9">
        <w:rPr>
          <w:rFonts w:ascii="Calibri" w:hAnsi="Calibri"/>
          <w:b/>
          <w:bCs/>
          <w:color w:val="000066"/>
          <w:sz w:val="20"/>
          <w:szCs w:val="20"/>
        </w:rPr>
        <w:t> </w:t>
      </w:r>
    </w:p>
    <w:p w14:paraId="4BB5A66B" w14:textId="77777777" w:rsidR="008E01E9" w:rsidRPr="00324637" w:rsidRDefault="008E01E9" w:rsidP="008E01E9">
      <w:pPr>
        <w:jc w:val="both"/>
        <w:rPr>
          <w:rFonts w:ascii="Calibri" w:hAnsi="Calibri"/>
        </w:rPr>
      </w:pPr>
      <w:r w:rsidRPr="00324637">
        <w:rPr>
          <w:rFonts w:ascii="Calibri" w:hAnsi="Calibri"/>
          <w:b/>
          <w:bCs/>
          <w:color w:val="000000"/>
        </w:rPr>
        <w:t>ILO Kabul Tarihi:</w:t>
      </w:r>
      <w:r w:rsidRPr="00324637">
        <w:rPr>
          <w:rFonts w:ascii="Calibri" w:hAnsi="Calibri"/>
          <w:color w:val="000000"/>
        </w:rPr>
        <w:t xml:space="preserve"> 6 Haziran 1946 </w:t>
      </w:r>
    </w:p>
    <w:p w14:paraId="12BE2792" w14:textId="77777777" w:rsidR="008E01E9" w:rsidRPr="00324637" w:rsidRDefault="008E01E9" w:rsidP="008E01E9">
      <w:pPr>
        <w:jc w:val="both"/>
        <w:rPr>
          <w:rFonts w:ascii="Calibri" w:hAnsi="Calibri"/>
        </w:rPr>
      </w:pPr>
      <w:r w:rsidRPr="00324637">
        <w:rPr>
          <w:rFonts w:ascii="Calibri" w:hAnsi="Calibri"/>
          <w:b/>
          <w:bCs/>
          <w:color w:val="000000"/>
        </w:rPr>
        <w:t>Kanun Tarih ve Sayısı:</w:t>
      </w:r>
      <w:r w:rsidRPr="00324637">
        <w:rPr>
          <w:rFonts w:ascii="Calibri" w:hAnsi="Calibri"/>
          <w:color w:val="000000"/>
        </w:rPr>
        <w:t xml:space="preserve"> 15.7.2003 / 4944</w:t>
      </w:r>
    </w:p>
    <w:p w14:paraId="2400D792" w14:textId="77777777" w:rsidR="008E01E9" w:rsidRPr="00324637" w:rsidRDefault="008E01E9" w:rsidP="008E01E9">
      <w:pPr>
        <w:jc w:val="both"/>
        <w:rPr>
          <w:rFonts w:ascii="Calibri" w:hAnsi="Calibri"/>
        </w:rPr>
      </w:pPr>
      <w:r w:rsidRPr="00324637">
        <w:rPr>
          <w:rFonts w:ascii="Calibri" w:hAnsi="Calibri"/>
          <w:color w:val="000000"/>
        </w:rPr>
        <w:t> </w:t>
      </w:r>
    </w:p>
    <w:p w14:paraId="4F5AB31C" w14:textId="77777777" w:rsidR="008E01E9" w:rsidRPr="00324637" w:rsidRDefault="008E01E9" w:rsidP="008E01E9">
      <w:pPr>
        <w:jc w:val="both"/>
        <w:rPr>
          <w:rFonts w:ascii="Calibri" w:hAnsi="Calibri"/>
        </w:rPr>
      </w:pPr>
      <w:r w:rsidRPr="00324637">
        <w:rPr>
          <w:rFonts w:ascii="Calibri" w:hAnsi="Calibri"/>
          <w:color w:val="000000"/>
        </w:rPr>
        <w:t>Uluslararası Çalışma Bürosu Yönetim Kurulunun daveti üzerine 6 Haziran 1946 tarihinde Seattle'de yaptığı yirmisekizinci oturumunda;</w:t>
      </w:r>
    </w:p>
    <w:p w14:paraId="6596266A" w14:textId="77777777" w:rsidR="008E01E9" w:rsidRPr="00324637" w:rsidRDefault="008E01E9" w:rsidP="008E01E9">
      <w:pPr>
        <w:jc w:val="both"/>
        <w:rPr>
          <w:rFonts w:ascii="Calibri" w:hAnsi="Calibri"/>
        </w:rPr>
      </w:pPr>
      <w:r w:rsidRPr="00324637">
        <w:rPr>
          <w:rFonts w:ascii="Calibri" w:hAnsi="Calibri"/>
          <w:color w:val="000000"/>
        </w:rPr>
        <w:t> </w:t>
      </w:r>
    </w:p>
    <w:p w14:paraId="4C4CAA44" w14:textId="77777777" w:rsidR="008E01E9" w:rsidRPr="00324637" w:rsidRDefault="008E01E9" w:rsidP="008E01E9">
      <w:pPr>
        <w:jc w:val="both"/>
        <w:rPr>
          <w:rFonts w:ascii="Calibri" w:hAnsi="Calibri"/>
        </w:rPr>
      </w:pPr>
      <w:r w:rsidRPr="00324637">
        <w:rPr>
          <w:rFonts w:ascii="Calibri" w:hAnsi="Calibri"/>
          <w:color w:val="000000"/>
        </w:rPr>
        <w:t>Toplantı gündeminin dördüncü maddesinde yer alan, gemi aşçılarının mesleki ehliyet diplomalarına ilişkin bazı önerilerin kabulüne karar vererek;</w:t>
      </w:r>
    </w:p>
    <w:p w14:paraId="342CD2E9" w14:textId="77777777" w:rsidR="008E01E9" w:rsidRPr="00324637" w:rsidRDefault="008E01E9" w:rsidP="008E01E9">
      <w:pPr>
        <w:jc w:val="both"/>
        <w:rPr>
          <w:rFonts w:ascii="Calibri" w:hAnsi="Calibri"/>
        </w:rPr>
      </w:pPr>
      <w:r w:rsidRPr="00324637">
        <w:rPr>
          <w:rFonts w:ascii="Calibri" w:hAnsi="Calibri"/>
          <w:color w:val="000000"/>
        </w:rPr>
        <w:t> </w:t>
      </w:r>
    </w:p>
    <w:p w14:paraId="36A4172D" w14:textId="77777777" w:rsidR="008E01E9" w:rsidRPr="00324637" w:rsidRDefault="008E01E9" w:rsidP="008E01E9">
      <w:pPr>
        <w:jc w:val="both"/>
        <w:rPr>
          <w:rFonts w:ascii="Calibri" w:hAnsi="Calibri"/>
        </w:rPr>
      </w:pPr>
      <w:r w:rsidRPr="00324637">
        <w:rPr>
          <w:rFonts w:ascii="Calibri" w:hAnsi="Calibri"/>
          <w:color w:val="000000"/>
        </w:rPr>
        <w:t>Bu önerilerin bir uluslararası sözleşme şeklini alması gerektiğine hükmederek,</w:t>
      </w:r>
    </w:p>
    <w:p w14:paraId="5019EDB7" w14:textId="77777777" w:rsidR="008E01E9" w:rsidRPr="00324637" w:rsidRDefault="008E01E9" w:rsidP="008E01E9">
      <w:pPr>
        <w:jc w:val="both"/>
        <w:rPr>
          <w:rFonts w:ascii="Calibri" w:hAnsi="Calibri"/>
        </w:rPr>
      </w:pPr>
      <w:r w:rsidRPr="00324637">
        <w:rPr>
          <w:rFonts w:ascii="Calibri" w:hAnsi="Calibri"/>
          <w:color w:val="000000"/>
        </w:rPr>
        <w:t>Gemi aşçılarının mesleki ehliyet diplomaları Sözleşmesi 1946, olarak adlandırılacak olan aşağıdaki sözleşmeyi Bindokuzyüzkırkaltı yılı Haziran ayının işbu yirmisekizinci gününde kabul etmiştir.</w:t>
      </w:r>
    </w:p>
    <w:p w14:paraId="0DC1738E" w14:textId="77777777" w:rsidR="008E01E9" w:rsidRPr="00324637" w:rsidRDefault="008E01E9" w:rsidP="008E01E9">
      <w:pPr>
        <w:jc w:val="both"/>
        <w:rPr>
          <w:rFonts w:ascii="Calibri" w:hAnsi="Calibri"/>
        </w:rPr>
      </w:pPr>
      <w:r w:rsidRPr="00324637">
        <w:rPr>
          <w:rFonts w:ascii="Calibri" w:hAnsi="Calibri"/>
          <w:color w:val="000000"/>
        </w:rPr>
        <w:t> </w:t>
      </w:r>
    </w:p>
    <w:p w14:paraId="517ABB8B" w14:textId="77777777" w:rsidR="008E01E9" w:rsidRPr="00324637" w:rsidRDefault="008E01E9" w:rsidP="008E01E9">
      <w:pPr>
        <w:jc w:val="both"/>
        <w:rPr>
          <w:rFonts w:ascii="Calibri" w:hAnsi="Calibri"/>
        </w:rPr>
      </w:pPr>
      <w:r w:rsidRPr="00324637">
        <w:rPr>
          <w:rFonts w:ascii="Calibri" w:hAnsi="Calibri"/>
          <w:b/>
          <w:bCs/>
          <w:color w:val="000000"/>
        </w:rPr>
        <w:t>Madde 1</w:t>
      </w:r>
    </w:p>
    <w:p w14:paraId="6C799CBC" w14:textId="77777777" w:rsidR="008E01E9" w:rsidRPr="00324637" w:rsidRDefault="008E01E9" w:rsidP="008E01E9">
      <w:pPr>
        <w:ind w:left="900" w:hanging="540"/>
        <w:jc w:val="both"/>
        <w:rPr>
          <w:rFonts w:ascii="Calibri" w:hAnsi="Calibri"/>
        </w:rPr>
      </w:pPr>
      <w:r w:rsidRPr="00324637">
        <w:rPr>
          <w:rFonts w:ascii="Calibri" w:hAnsi="Calibri"/>
          <w:color w:val="000000"/>
        </w:rPr>
        <w:t>1.</w:t>
      </w:r>
      <w:r w:rsidRPr="00324637">
        <w:rPr>
          <w:rFonts w:ascii="Calibri" w:hAnsi="Calibri"/>
          <w:color w:val="000000"/>
          <w:sz w:val="14"/>
          <w:szCs w:val="14"/>
        </w:rPr>
        <w:t xml:space="preserve">          </w:t>
      </w:r>
      <w:r w:rsidRPr="00324637">
        <w:rPr>
          <w:rFonts w:ascii="Calibri" w:hAnsi="Calibri"/>
          <w:color w:val="000000"/>
        </w:rPr>
        <w:t>Bu sözleşme, kamu veya özel şahıslar mülkiyeti altında bulunup, ticaret maksadıyla yük veya insan taşımaya tahsis edilmiş ve bu sözleşmenin yürürlükte olduğu bir ülkede kayıtlı olan her denizaşırı sefer yapan gemiye uygulanır.</w:t>
      </w:r>
    </w:p>
    <w:p w14:paraId="107EBEF4" w14:textId="77777777" w:rsidR="008E01E9" w:rsidRPr="00324637" w:rsidRDefault="008E01E9" w:rsidP="008E01E9">
      <w:pPr>
        <w:ind w:left="900" w:hanging="540"/>
        <w:jc w:val="both"/>
        <w:rPr>
          <w:rFonts w:ascii="Calibri" w:hAnsi="Calibri"/>
        </w:rPr>
      </w:pPr>
      <w:r w:rsidRPr="00324637">
        <w:rPr>
          <w:rFonts w:ascii="Calibri" w:hAnsi="Calibri"/>
          <w:color w:val="000000"/>
        </w:rPr>
        <w:t>2.</w:t>
      </w:r>
      <w:r w:rsidRPr="00324637">
        <w:rPr>
          <w:rFonts w:ascii="Calibri" w:hAnsi="Calibri"/>
          <w:color w:val="000000"/>
          <w:sz w:val="14"/>
          <w:szCs w:val="14"/>
        </w:rPr>
        <w:t xml:space="preserve">          </w:t>
      </w:r>
      <w:r w:rsidRPr="00324637">
        <w:rPr>
          <w:rFonts w:ascii="Calibri" w:hAnsi="Calibri"/>
          <w:color w:val="000000"/>
        </w:rPr>
        <w:t>Ulusal yasa ve yönetmelikler, bunların yokluğu halinde, işverenlerle işçiler arasında akdedilmiş müşterek mukaveleler hangi gemilerin yahut gemi kategorilerinin bu sözleşme bakımından denizaşırı sefer yapan gemi sayılacağını tarif edecektir.</w:t>
      </w:r>
    </w:p>
    <w:p w14:paraId="6970446B" w14:textId="77777777" w:rsidR="008E01E9" w:rsidRPr="00324637" w:rsidRDefault="008E01E9" w:rsidP="008E01E9">
      <w:pPr>
        <w:jc w:val="both"/>
        <w:rPr>
          <w:rFonts w:ascii="Calibri" w:hAnsi="Calibri"/>
        </w:rPr>
      </w:pPr>
      <w:r w:rsidRPr="00324637">
        <w:rPr>
          <w:rFonts w:ascii="Calibri" w:hAnsi="Calibri"/>
          <w:b/>
          <w:bCs/>
          <w:color w:val="000000"/>
        </w:rPr>
        <w:t> </w:t>
      </w:r>
    </w:p>
    <w:p w14:paraId="12FDBC67" w14:textId="77777777" w:rsidR="008E01E9" w:rsidRPr="00324637" w:rsidRDefault="008E01E9" w:rsidP="008E01E9">
      <w:pPr>
        <w:jc w:val="both"/>
        <w:rPr>
          <w:rFonts w:ascii="Calibri" w:hAnsi="Calibri"/>
        </w:rPr>
      </w:pPr>
      <w:r w:rsidRPr="00324637">
        <w:rPr>
          <w:rFonts w:ascii="Calibri" w:hAnsi="Calibri"/>
          <w:b/>
          <w:bCs/>
          <w:color w:val="000000"/>
        </w:rPr>
        <w:t>Madde 2</w:t>
      </w:r>
    </w:p>
    <w:p w14:paraId="2B3174BD" w14:textId="77777777" w:rsidR="008E01E9" w:rsidRPr="00324637" w:rsidRDefault="008E01E9" w:rsidP="008E01E9">
      <w:pPr>
        <w:jc w:val="both"/>
        <w:rPr>
          <w:rFonts w:ascii="Calibri" w:hAnsi="Calibri"/>
        </w:rPr>
      </w:pPr>
      <w:r w:rsidRPr="00324637">
        <w:rPr>
          <w:rFonts w:ascii="Calibri" w:hAnsi="Calibri"/>
          <w:color w:val="000000"/>
        </w:rPr>
        <w:lastRenderedPageBreak/>
        <w:t>Bu sözleşme bakımından "gemi aşçısı" tabiri, tayfanın yemeklerini hazırlamaktan doğrudan doğruya sorumlu olan kimseyi ifade eder.</w:t>
      </w:r>
    </w:p>
    <w:p w14:paraId="23584EC7" w14:textId="77777777" w:rsidR="008E01E9" w:rsidRPr="00324637" w:rsidRDefault="008E01E9" w:rsidP="008E01E9">
      <w:pPr>
        <w:jc w:val="both"/>
        <w:rPr>
          <w:rFonts w:ascii="Calibri" w:hAnsi="Calibri"/>
        </w:rPr>
      </w:pPr>
      <w:r w:rsidRPr="00324637">
        <w:rPr>
          <w:rFonts w:ascii="Calibri" w:hAnsi="Calibri"/>
          <w:b/>
          <w:bCs/>
          <w:color w:val="000000"/>
        </w:rPr>
        <w:t> </w:t>
      </w:r>
    </w:p>
    <w:p w14:paraId="0DD2F326" w14:textId="77777777" w:rsidR="008E01E9" w:rsidRPr="00324637" w:rsidRDefault="008E01E9" w:rsidP="008E01E9">
      <w:pPr>
        <w:jc w:val="both"/>
        <w:rPr>
          <w:rFonts w:ascii="Calibri" w:hAnsi="Calibri"/>
        </w:rPr>
      </w:pPr>
      <w:r w:rsidRPr="00324637">
        <w:rPr>
          <w:rFonts w:ascii="Calibri" w:hAnsi="Calibri"/>
          <w:b/>
          <w:bCs/>
          <w:color w:val="000000"/>
        </w:rPr>
        <w:t>Madde 3</w:t>
      </w:r>
    </w:p>
    <w:p w14:paraId="70C6BDE3" w14:textId="77777777" w:rsidR="008E01E9" w:rsidRPr="00324637" w:rsidRDefault="008E01E9" w:rsidP="008E01E9">
      <w:pPr>
        <w:ind w:left="900" w:hanging="540"/>
        <w:jc w:val="both"/>
        <w:rPr>
          <w:rFonts w:ascii="Calibri" w:hAnsi="Calibri"/>
        </w:rPr>
      </w:pPr>
      <w:r w:rsidRPr="00324637">
        <w:rPr>
          <w:rFonts w:ascii="Calibri" w:hAnsi="Calibri"/>
          <w:color w:val="000000"/>
        </w:rPr>
        <w:t>1.</w:t>
      </w:r>
      <w:r w:rsidRPr="00324637">
        <w:rPr>
          <w:rFonts w:ascii="Calibri" w:hAnsi="Calibri"/>
          <w:color w:val="000000"/>
          <w:sz w:val="14"/>
          <w:szCs w:val="14"/>
        </w:rPr>
        <w:t xml:space="preserve">          </w:t>
      </w:r>
      <w:r w:rsidRPr="00324637">
        <w:rPr>
          <w:rFonts w:ascii="Calibri" w:hAnsi="Calibri"/>
          <w:color w:val="000000"/>
        </w:rPr>
        <w:t>Gemi aşçılığı yapabilecek ehliyette olduğuna dair aşağıdaki maddeler uyarınca verilmiş bir diplomaya sahip bulunmadıkça, bu sözleşmenin uygulandığı bir gemide, hiçbir kimse gemi aşçısı olarak istihdam edilemez.</w:t>
      </w:r>
    </w:p>
    <w:p w14:paraId="136F9971" w14:textId="77777777" w:rsidR="008E01E9" w:rsidRPr="00324637" w:rsidRDefault="008E01E9" w:rsidP="008E01E9">
      <w:pPr>
        <w:ind w:left="900" w:hanging="540"/>
        <w:jc w:val="both"/>
        <w:rPr>
          <w:rFonts w:ascii="Calibri" w:hAnsi="Calibri"/>
        </w:rPr>
      </w:pPr>
      <w:r w:rsidRPr="00324637">
        <w:rPr>
          <w:rFonts w:ascii="Calibri" w:hAnsi="Calibri"/>
          <w:color w:val="000000"/>
        </w:rPr>
        <w:t>2.</w:t>
      </w:r>
      <w:r w:rsidRPr="00324637">
        <w:rPr>
          <w:rFonts w:ascii="Calibri" w:hAnsi="Calibri"/>
          <w:color w:val="000000"/>
          <w:sz w:val="14"/>
          <w:szCs w:val="14"/>
        </w:rPr>
        <w:t xml:space="preserve">          </w:t>
      </w:r>
      <w:r w:rsidRPr="00324637">
        <w:rPr>
          <w:rFonts w:ascii="Calibri" w:hAnsi="Calibri"/>
          <w:color w:val="000000"/>
        </w:rPr>
        <w:t>Bununla beraber, kendi mütalaasınca diplomalı gemi aşçısı açığı mevcut olduğu takdirde, yetkili makam, yukarıdaki hüküm için istisnalara müsaade edebilir.</w:t>
      </w:r>
    </w:p>
    <w:p w14:paraId="3B5E2DC9" w14:textId="77777777" w:rsidR="008E01E9" w:rsidRPr="00324637" w:rsidRDefault="008E01E9" w:rsidP="008E01E9">
      <w:pPr>
        <w:jc w:val="both"/>
        <w:rPr>
          <w:rFonts w:ascii="Calibri" w:hAnsi="Calibri"/>
        </w:rPr>
      </w:pPr>
      <w:r w:rsidRPr="00324637">
        <w:rPr>
          <w:rFonts w:ascii="Calibri" w:hAnsi="Calibri"/>
          <w:b/>
          <w:bCs/>
          <w:color w:val="000000"/>
        </w:rPr>
        <w:t> </w:t>
      </w:r>
    </w:p>
    <w:p w14:paraId="270F5887" w14:textId="77777777" w:rsidR="008E01E9" w:rsidRPr="00324637" w:rsidRDefault="008E01E9" w:rsidP="008E01E9">
      <w:pPr>
        <w:jc w:val="both"/>
        <w:rPr>
          <w:rFonts w:ascii="Calibri" w:hAnsi="Calibri"/>
        </w:rPr>
      </w:pPr>
      <w:r w:rsidRPr="00324637">
        <w:rPr>
          <w:rFonts w:ascii="Calibri" w:hAnsi="Calibri"/>
          <w:b/>
          <w:bCs/>
          <w:color w:val="000000"/>
        </w:rPr>
        <w:t>Madde 4</w:t>
      </w:r>
    </w:p>
    <w:p w14:paraId="12C40B16" w14:textId="77777777" w:rsidR="008E01E9" w:rsidRPr="00324637" w:rsidRDefault="008E01E9" w:rsidP="008E01E9">
      <w:pPr>
        <w:ind w:left="900" w:hanging="540"/>
        <w:jc w:val="both"/>
        <w:rPr>
          <w:rFonts w:ascii="Calibri" w:hAnsi="Calibri"/>
        </w:rPr>
      </w:pPr>
      <w:r w:rsidRPr="00324637">
        <w:rPr>
          <w:rFonts w:ascii="Calibri" w:hAnsi="Calibri"/>
          <w:color w:val="000000"/>
        </w:rPr>
        <w:t>1.</w:t>
      </w:r>
      <w:r w:rsidRPr="00324637">
        <w:rPr>
          <w:rFonts w:ascii="Calibri" w:hAnsi="Calibri"/>
          <w:color w:val="000000"/>
          <w:sz w:val="14"/>
          <w:szCs w:val="14"/>
        </w:rPr>
        <w:t xml:space="preserve">          </w:t>
      </w:r>
      <w:r w:rsidRPr="00324637">
        <w:rPr>
          <w:rFonts w:ascii="Calibri" w:hAnsi="Calibri"/>
          <w:color w:val="000000"/>
        </w:rPr>
        <w:t>Yetkili makam, mesleki sınavlar yapılması ve ehliyet belgeleri verilmesi için gerekli düzenlemeleri yapar.</w:t>
      </w:r>
    </w:p>
    <w:p w14:paraId="05EA0EE2" w14:textId="77777777" w:rsidR="008E01E9" w:rsidRPr="00324637" w:rsidRDefault="008E01E9" w:rsidP="008E01E9">
      <w:pPr>
        <w:ind w:left="900" w:hanging="540"/>
        <w:jc w:val="both"/>
        <w:rPr>
          <w:rFonts w:ascii="Calibri" w:hAnsi="Calibri"/>
        </w:rPr>
      </w:pPr>
      <w:r w:rsidRPr="00324637">
        <w:rPr>
          <w:rFonts w:ascii="Calibri" w:hAnsi="Calibri"/>
          <w:color w:val="000000"/>
        </w:rPr>
        <w:t>2.</w:t>
      </w:r>
      <w:r w:rsidRPr="00324637">
        <w:rPr>
          <w:rFonts w:ascii="Calibri" w:hAnsi="Calibri"/>
          <w:color w:val="000000"/>
          <w:sz w:val="14"/>
          <w:szCs w:val="14"/>
        </w:rPr>
        <w:t xml:space="preserve">          </w:t>
      </w:r>
      <w:r w:rsidRPr="00324637">
        <w:rPr>
          <w:rFonts w:ascii="Calibri" w:hAnsi="Calibri"/>
          <w:color w:val="000000"/>
        </w:rPr>
        <w:t>Hiç kimseye,</w:t>
      </w:r>
    </w:p>
    <w:p w14:paraId="7F4996F1" w14:textId="77777777" w:rsidR="008E01E9" w:rsidRPr="00324637" w:rsidRDefault="008E01E9" w:rsidP="008E01E9">
      <w:pPr>
        <w:ind w:left="1440" w:hanging="540"/>
        <w:jc w:val="both"/>
        <w:rPr>
          <w:rFonts w:ascii="Calibri" w:hAnsi="Calibri"/>
        </w:rPr>
      </w:pPr>
      <w:r w:rsidRPr="00324637">
        <w:rPr>
          <w:rFonts w:ascii="Calibri" w:hAnsi="Calibri"/>
          <w:color w:val="000000"/>
        </w:rPr>
        <w:t>a.</w:t>
      </w:r>
      <w:r w:rsidRPr="00324637">
        <w:rPr>
          <w:rFonts w:ascii="Calibri" w:hAnsi="Calibri"/>
          <w:color w:val="000000"/>
          <w:sz w:val="14"/>
          <w:szCs w:val="14"/>
        </w:rPr>
        <w:t xml:space="preserve">          </w:t>
      </w:r>
      <w:r w:rsidRPr="00324637">
        <w:rPr>
          <w:rFonts w:ascii="Calibri" w:hAnsi="Calibri"/>
          <w:color w:val="000000"/>
        </w:rPr>
        <w:t>Yetkili makamca tespit edilecek asgari bir yaş haddine varmadıkça,</w:t>
      </w:r>
    </w:p>
    <w:p w14:paraId="45308726" w14:textId="77777777" w:rsidR="008E01E9" w:rsidRPr="00324637" w:rsidRDefault="008E01E9" w:rsidP="008E01E9">
      <w:pPr>
        <w:ind w:left="1440" w:hanging="540"/>
        <w:jc w:val="both"/>
        <w:rPr>
          <w:rFonts w:ascii="Calibri" w:hAnsi="Calibri"/>
        </w:rPr>
      </w:pPr>
      <w:r w:rsidRPr="00324637">
        <w:rPr>
          <w:rFonts w:ascii="Calibri" w:hAnsi="Calibri"/>
          <w:color w:val="000000"/>
        </w:rPr>
        <w:t>b.</w:t>
      </w:r>
      <w:r w:rsidRPr="00324637">
        <w:rPr>
          <w:rFonts w:ascii="Calibri" w:hAnsi="Calibri"/>
          <w:color w:val="000000"/>
          <w:sz w:val="14"/>
          <w:szCs w:val="14"/>
        </w:rPr>
        <w:t xml:space="preserve">          </w:t>
      </w:r>
      <w:r w:rsidRPr="00324637">
        <w:rPr>
          <w:rFonts w:ascii="Calibri" w:hAnsi="Calibri"/>
          <w:color w:val="000000"/>
        </w:rPr>
        <w:t>Yetkili makamca tespit edilecek bir müddet zarfında denizde hizmet etmiş olmadıkça,</w:t>
      </w:r>
    </w:p>
    <w:p w14:paraId="71BD9059" w14:textId="77777777" w:rsidR="008E01E9" w:rsidRPr="00324637" w:rsidRDefault="008E01E9" w:rsidP="008E01E9">
      <w:pPr>
        <w:ind w:left="1440" w:hanging="540"/>
        <w:jc w:val="both"/>
        <w:rPr>
          <w:rFonts w:ascii="Calibri" w:hAnsi="Calibri"/>
        </w:rPr>
      </w:pPr>
      <w:r w:rsidRPr="00324637">
        <w:rPr>
          <w:rFonts w:ascii="Calibri" w:hAnsi="Calibri"/>
          <w:color w:val="000000"/>
        </w:rPr>
        <w:t>c.</w:t>
      </w:r>
      <w:r w:rsidRPr="00324637">
        <w:rPr>
          <w:rFonts w:ascii="Calibri" w:hAnsi="Calibri"/>
          <w:color w:val="000000"/>
          <w:sz w:val="14"/>
          <w:szCs w:val="14"/>
        </w:rPr>
        <w:t xml:space="preserve">           </w:t>
      </w:r>
      <w:r w:rsidRPr="00324637">
        <w:rPr>
          <w:rFonts w:ascii="Calibri" w:hAnsi="Calibri"/>
          <w:color w:val="000000"/>
        </w:rPr>
        <w:t>Yetkili makamca emredilen bir sınavı başarı ile geçmiş olmadıkça,</w:t>
      </w:r>
      <w:r w:rsidRPr="00324637">
        <w:rPr>
          <w:rFonts w:ascii="Calibri" w:hAnsi="Calibri"/>
          <w:color w:val="000000"/>
        </w:rPr>
        <w:br/>
        <w:t>bir ehliyet belgesi verilmez.</w:t>
      </w:r>
    </w:p>
    <w:p w14:paraId="1057947B" w14:textId="77777777" w:rsidR="008E01E9" w:rsidRPr="00324637" w:rsidRDefault="008E01E9" w:rsidP="008E01E9">
      <w:pPr>
        <w:ind w:left="900" w:hanging="540"/>
        <w:jc w:val="both"/>
        <w:rPr>
          <w:rFonts w:ascii="Calibri" w:hAnsi="Calibri"/>
        </w:rPr>
      </w:pPr>
      <w:r w:rsidRPr="00324637">
        <w:rPr>
          <w:rFonts w:ascii="Calibri" w:hAnsi="Calibri"/>
          <w:color w:val="000000"/>
        </w:rPr>
        <w:t>3.</w:t>
      </w:r>
      <w:r w:rsidRPr="00324637">
        <w:rPr>
          <w:rFonts w:ascii="Calibri" w:hAnsi="Calibri"/>
          <w:color w:val="000000"/>
          <w:sz w:val="14"/>
          <w:szCs w:val="14"/>
        </w:rPr>
        <w:t xml:space="preserve">          </w:t>
      </w:r>
      <w:r w:rsidRPr="00324637">
        <w:rPr>
          <w:rFonts w:ascii="Calibri" w:hAnsi="Calibri"/>
          <w:color w:val="000000"/>
        </w:rPr>
        <w:t>Öngörülen sınav, adayın yemek pişirme hususundaki kabiliyeti hakkında pratik bir denemeyi ve aynı zamanda gıda maddelerinin besleyici değeri, çeşitli ve dengeli yemek listesi hazırlama ile gemide erzakın işlenmesi ve muhafaza edilmesi hakkında testleri ihtiva etmelidir.</w:t>
      </w:r>
    </w:p>
    <w:p w14:paraId="0AE7E6C3" w14:textId="77777777" w:rsidR="008E01E9" w:rsidRPr="00324637" w:rsidRDefault="008E01E9" w:rsidP="008E01E9">
      <w:pPr>
        <w:ind w:left="900" w:hanging="540"/>
        <w:jc w:val="both"/>
        <w:rPr>
          <w:rFonts w:ascii="Calibri" w:hAnsi="Calibri"/>
        </w:rPr>
      </w:pPr>
      <w:r w:rsidRPr="00324637">
        <w:rPr>
          <w:rFonts w:ascii="Calibri" w:hAnsi="Calibri"/>
          <w:color w:val="000000"/>
        </w:rPr>
        <w:t>4.</w:t>
      </w:r>
      <w:r w:rsidRPr="00324637">
        <w:rPr>
          <w:rFonts w:ascii="Calibri" w:hAnsi="Calibri"/>
          <w:color w:val="000000"/>
          <w:sz w:val="14"/>
          <w:szCs w:val="14"/>
        </w:rPr>
        <w:t xml:space="preserve">          </w:t>
      </w:r>
      <w:r w:rsidRPr="00324637">
        <w:rPr>
          <w:rFonts w:ascii="Calibri" w:hAnsi="Calibri"/>
          <w:color w:val="000000"/>
        </w:rPr>
        <w:t>Öngörülen sınav, doğrudan doğruya yetkili makam tarafından tertip edilebilip, diploma verilebileceği gibi, bu görevler yetkili makamın denetimi altında tanınmış bir aşçılık okulu yahut herhangi bir müessese tarafından da yerine getirilebilir.</w:t>
      </w:r>
    </w:p>
    <w:p w14:paraId="7D8C8387" w14:textId="77777777" w:rsidR="008E01E9" w:rsidRPr="00324637" w:rsidRDefault="008E01E9" w:rsidP="008E01E9">
      <w:pPr>
        <w:jc w:val="both"/>
        <w:rPr>
          <w:rFonts w:ascii="Calibri" w:hAnsi="Calibri"/>
        </w:rPr>
      </w:pPr>
      <w:r w:rsidRPr="00324637">
        <w:rPr>
          <w:rFonts w:ascii="Calibri" w:hAnsi="Calibri"/>
          <w:b/>
          <w:bCs/>
          <w:color w:val="000000"/>
        </w:rPr>
        <w:t> </w:t>
      </w:r>
    </w:p>
    <w:p w14:paraId="129ED732" w14:textId="77777777" w:rsidR="008E01E9" w:rsidRPr="00324637" w:rsidRDefault="008E01E9" w:rsidP="008E01E9">
      <w:pPr>
        <w:jc w:val="both"/>
        <w:rPr>
          <w:rFonts w:ascii="Calibri" w:hAnsi="Calibri"/>
        </w:rPr>
      </w:pPr>
      <w:r w:rsidRPr="00324637">
        <w:rPr>
          <w:rFonts w:ascii="Calibri" w:hAnsi="Calibri"/>
          <w:b/>
          <w:bCs/>
          <w:color w:val="000000"/>
        </w:rPr>
        <w:t>Madde 5</w:t>
      </w:r>
    </w:p>
    <w:p w14:paraId="72B24418" w14:textId="77777777" w:rsidR="008E01E9" w:rsidRPr="00324637" w:rsidRDefault="008E01E9" w:rsidP="008E01E9">
      <w:pPr>
        <w:jc w:val="both"/>
        <w:rPr>
          <w:rFonts w:ascii="Calibri" w:hAnsi="Calibri"/>
        </w:rPr>
      </w:pPr>
      <w:r w:rsidRPr="00324637">
        <w:rPr>
          <w:rFonts w:ascii="Calibri" w:hAnsi="Calibri"/>
          <w:color w:val="000000"/>
        </w:rPr>
        <w:t>Bu Sözleşmenin 3 üncü maddesi, geminin kayıtlı bulunduğu ülke için, bu sözleşmenin yürürlüğe girmesi tarihinden itibaren üç yılı aşmamak üzere bir süre geçtikten sonra hüküm ifade eder: Bununla beraber, yukarıda yazılı süre sona ermeden evvel aşçı sıfatıyla 2 yıl memnuniyet verici şekilde hizmet etmiş olan bir gemici için, ulusal yasalar, bu hizmetin bir ehliyet diplomasına eş değer olduğuna dair bir sertifikanın tanınmasını sağlayabilir.</w:t>
      </w:r>
    </w:p>
    <w:p w14:paraId="3BEB4FFE" w14:textId="77777777" w:rsidR="008E01E9" w:rsidRPr="00324637" w:rsidRDefault="008E01E9" w:rsidP="008E01E9">
      <w:pPr>
        <w:jc w:val="both"/>
        <w:rPr>
          <w:rFonts w:ascii="Calibri" w:hAnsi="Calibri"/>
        </w:rPr>
      </w:pPr>
      <w:r w:rsidRPr="00324637">
        <w:rPr>
          <w:rFonts w:ascii="Calibri" w:hAnsi="Calibri"/>
          <w:b/>
          <w:bCs/>
          <w:color w:val="000000"/>
        </w:rPr>
        <w:t> </w:t>
      </w:r>
    </w:p>
    <w:p w14:paraId="4D68A61A" w14:textId="77777777" w:rsidR="008E01E9" w:rsidRPr="00324637" w:rsidRDefault="008E01E9" w:rsidP="008E01E9">
      <w:pPr>
        <w:jc w:val="both"/>
        <w:rPr>
          <w:rFonts w:ascii="Calibri" w:hAnsi="Calibri"/>
        </w:rPr>
      </w:pPr>
      <w:r w:rsidRPr="00324637">
        <w:rPr>
          <w:rFonts w:ascii="Calibri" w:hAnsi="Calibri"/>
          <w:b/>
          <w:bCs/>
          <w:color w:val="000000"/>
        </w:rPr>
        <w:t>Madde 6</w:t>
      </w:r>
    </w:p>
    <w:p w14:paraId="42B923B0" w14:textId="77777777" w:rsidR="008E01E9" w:rsidRPr="00324637" w:rsidRDefault="008E01E9" w:rsidP="008E01E9">
      <w:pPr>
        <w:jc w:val="both"/>
        <w:rPr>
          <w:rFonts w:ascii="Calibri" w:hAnsi="Calibri"/>
        </w:rPr>
      </w:pPr>
      <w:r w:rsidRPr="00324637">
        <w:rPr>
          <w:rFonts w:ascii="Calibri" w:hAnsi="Calibri"/>
          <w:color w:val="000000"/>
        </w:rPr>
        <w:t>Yetkili makam, başka ülkelerde verilmiş bulunan diplomaların tanınmasını sağlayabilir.</w:t>
      </w:r>
    </w:p>
    <w:p w14:paraId="539AF486" w14:textId="77777777" w:rsidR="008E01E9" w:rsidRPr="00324637" w:rsidRDefault="008E01E9" w:rsidP="008E01E9">
      <w:pPr>
        <w:jc w:val="both"/>
        <w:rPr>
          <w:rFonts w:ascii="Calibri" w:hAnsi="Calibri"/>
        </w:rPr>
      </w:pPr>
      <w:r w:rsidRPr="00324637">
        <w:rPr>
          <w:rFonts w:ascii="Calibri" w:hAnsi="Calibri"/>
          <w:b/>
          <w:bCs/>
          <w:color w:val="000000"/>
        </w:rPr>
        <w:lastRenderedPageBreak/>
        <w:t> </w:t>
      </w:r>
    </w:p>
    <w:p w14:paraId="7AA38D7F" w14:textId="77777777" w:rsidR="008E01E9" w:rsidRPr="00324637" w:rsidRDefault="008E01E9" w:rsidP="008E01E9">
      <w:pPr>
        <w:jc w:val="both"/>
        <w:rPr>
          <w:rFonts w:ascii="Calibri" w:hAnsi="Calibri"/>
        </w:rPr>
      </w:pPr>
      <w:r w:rsidRPr="00324637">
        <w:rPr>
          <w:rFonts w:ascii="Calibri" w:hAnsi="Calibri"/>
          <w:b/>
          <w:bCs/>
          <w:color w:val="000000"/>
        </w:rPr>
        <w:t>Madde 7</w:t>
      </w:r>
    </w:p>
    <w:p w14:paraId="6F7832A7" w14:textId="77777777" w:rsidR="008E01E9" w:rsidRPr="00324637" w:rsidRDefault="008E01E9" w:rsidP="008E01E9">
      <w:pPr>
        <w:jc w:val="both"/>
        <w:rPr>
          <w:rFonts w:ascii="Calibri" w:hAnsi="Calibri"/>
        </w:rPr>
      </w:pPr>
      <w:r w:rsidRPr="00324637">
        <w:rPr>
          <w:rFonts w:ascii="Calibri" w:hAnsi="Calibri"/>
          <w:color w:val="000000"/>
        </w:rPr>
        <w:t>Bu sözleşme’nin kesin onama belgeleri Uluslararası Çalışma Bürosu Genel Müdürüne gönderilir ve onun tarafından tescil edilir.</w:t>
      </w:r>
    </w:p>
    <w:p w14:paraId="713C11B3" w14:textId="77777777" w:rsidR="008E01E9" w:rsidRPr="00324637" w:rsidRDefault="008E01E9" w:rsidP="008E01E9">
      <w:pPr>
        <w:jc w:val="both"/>
        <w:rPr>
          <w:rFonts w:ascii="Calibri" w:hAnsi="Calibri"/>
        </w:rPr>
      </w:pPr>
      <w:r w:rsidRPr="00324637">
        <w:rPr>
          <w:rFonts w:ascii="Calibri" w:hAnsi="Calibri"/>
          <w:b/>
          <w:bCs/>
          <w:color w:val="000000"/>
        </w:rPr>
        <w:t> </w:t>
      </w:r>
    </w:p>
    <w:p w14:paraId="287FE28F" w14:textId="77777777" w:rsidR="008E01E9" w:rsidRPr="00324637" w:rsidRDefault="008E01E9" w:rsidP="008E01E9">
      <w:pPr>
        <w:jc w:val="both"/>
        <w:rPr>
          <w:rFonts w:ascii="Calibri" w:hAnsi="Calibri"/>
        </w:rPr>
      </w:pPr>
      <w:r w:rsidRPr="00324637">
        <w:rPr>
          <w:rFonts w:ascii="Calibri" w:hAnsi="Calibri"/>
          <w:b/>
          <w:bCs/>
          <w:color w:val="000000"/>
        </w:rPr>
        <w:t>Madde 8</w:t>
      </w:r>
    </w:p>
    <w:p w14:paraId="4D235C65" w14:textId="77777777" w:rsidR="008E01E9" w:rsidRPr="00324637" w:rsidRDefault="008E01E9" w:rsidP="008E01E9">
      <w:pPr>
        <w:ind w:left="900" w:hanging="540"/>
        <w:jc w:val="both"/>
        <w:rPr>
          <w:rFonts w:ascii="Calibri" w:hAnsi="Calibri"/>
        </w:rPr>
      </w:pPr>
      <w:r w:rsidRPr="00324637">
        <w:rPr>
          <w:rFonts w:ascii="Calibri" w:hAnsi="Calibri"/>
          <w:color w:val="000000"/>
        </w:rPr>
        <w:t>1.</w:t>
      </w:r>
      <w:r w:rsidRPr="00324637">
        <w:rPr>
          <w:rFonts w:ascii="Calibri" w:hAnsi="Calibri"/>
          <w:color w:val="000000"/>
          <w:sz w:val="14"/>
          <w:szCs w:val="14"/>
        </w:rPr>
        <w:t xml:space="preserve">          </w:t>
      </w:r>
      <w:r w:rsidRPr="00324637">
        <w:rPr>
          <w:rFonts w:ascii="Calibri" w:hAnsi="Calibri"/>
          <w:color w:val="000000"/>
        </w:rPr>
        <w:t>Bu Sözleşme sadece, onay belgeleri Genel Müdür tarafından tescil edilen Uluslar arası Çalışma Örgütü Üyesi ülkeler için bağlayıcıdır.</w:t>
      </w:r>
    </w:p>
    <w:p w14:paraId="609C5D5D" w14:textId="77777777" w:rsidR="008E01E9" w:rsidRPr="00324637" w:rsidRDefault="008E01E9" w:rsidP="008E01E9">
      <w:pPr>
        <w:ind w:left="900" w:hanging="540"/>
        <w:jc w:val="both"/>
        <w:rPr>
          <w:rFonts w:ascii="Calibri" w:hAnsi="Calibri"/>
        </w:rPr>
      </w:pPr>
      <w:r w:rsidRPr="00324637">
        <w:rPr>
          <w:rFonts w:ascii="Calibri" w:hAnsi="Calibri"/>
          <w:color w:val="000000"/>
        </w:rPr>
        <w:t>2.</w:t>
      </w:r>
      <w:r w:rsidRPr="00324637">
        <w:rPr>
          <w:rFonts w:ascii="Calibri" w:hAnsi="Calibri"/>
          <w:color w:val="000000"/>
          <w:sz w:val="14"/>
          <w:szCs w:val="14"/>
        </w:rPr>
        <w:t xml:space="preserve">          </w:t>
      </w:r>
      <w:r w:rsidRPr="00324637">
        <w:rPr>
          <w:rFonts w:ascii="Calibri" w:hAnsi="Calibri"/>
          <w:color w:val="000000"/>
        </w:rPr>
        <w:t xml:space="preserve">Bu Sözleşme, içlerinde her biri en az 1 milyon tonilatoluk kayıtlı nakliye gemisi filosuna sahip 5 ülkenin yer alacağı ülkelerden (ABD, Arjantin Cumhuriyeti, Avustralya, Belçika, Brezilya, Kanada, Şili, Çin, Danimarka, Finlandiya, Fransa,Birleşik Krallık, Yunanistan, Hindistan, İrlanda, İtalya, Hollanda, Norveç, Polonya, Portekiz, İsveç, Türkiye ve Yugoslavya) 9’unun onay belgelerinin tescil edildiği tarihten 6 ay sonra yürürlüğe girer. Bu hükme, Sözleşmenin üye ülkeler tarafından kısa zamanda onaylanmasını kolaylaştırmak ve teşvik etmek amacıyla yer verilmiştir. </w:t>
      </w:r>
    </w:p>
    <w:p w14:paraId="69B6AE58" w14:textId="77777777" w:rsidR="008E01E9" w:rsidRPr="00324637" w:rsidRDefault="008E01E9" w:rsidP="008E01E9">
      <w:pPr>
        <w:ind w:left="900" w:hanging="540"/>
        <w:jc w:val="both"/>
        <w:rPr>
          <w:rFonts w:ascii="Calibri" w:hAnsi="Calibri"/>
        </w:rPr>
      </w:pPr>
      <w:r w:rsidRPr="00324637">
        <w:rPr>
          <w:rFonts w:ascii="Calibri" w:hAnsi="Calibri"/>
          <w:color w:val="000000"/>
        </w:rPr>
        <w:t>3.</w:t>
      </w:r>
      <w:r w:rsidRPr="00324637">
        <w:rPr>
          <w:rFonts w:ascii="Calibri" w:hAnsi="Calibri"/>
          <w:color w:val="000000"/>
          <w:sz w:val="14"/>
          <w:szCs w:val="14"/>
        </w:rPr>
        <w:t xml:space="preserve">          </w:t>
      </w:r>
      <w:r w:rsidRPr="00324637">
        <w:rPr>
          <w:rFonts w:ascii="Calibri" w:hAnsi="Calibri"/>
          <w:color w:val="000000"/>
        </w:rPr>
        <w:t xml:space="preserve">Bu Sözleşme, daha sonra, onu onaylayan her üye için, onay belgesinin tescil edildiği tarihten altı ay sonra yürürlüğe girer. </w:t>
      </w:r>
    </w:p>
    <w:p w14:paraId="204B65F3" w14:textId="77777777" w:rsidR="008E01E9" w:rsidRPr="00324637" w:rsidRDefault="008E01E9" w:rsidP="008E01E9">
      <w:pPr>
        <w:jc w:val="both"/>
        <w:rPr>
          <w:rFonts w:ascii="Calibri" w:hAnsi="Calibri"/>
        </w:rPr>
      </w:pPr>
      <w:r w:rsidRPr="00324637">
        <w:rPr>
          <w:rFonts w:ascii="Calibri" w:hAnsi="Calibri"/>
          <w:b/>
          <w:bCs/>
          <w:color w:val="000000"/>
        </w:rPr>
        <w:t> </w:t>
      </w:r>
    </w:p>
    <w:p w14:paraId="0792D80C" w14:textId="77777777" w:rsidR="008E01E9" w:rsidRPr="00324637" w:rsidRDefault="008E01E9" w:rsidP="008E01E9">
      <w:pPr>
        <w:jc w:val="both"/>
        <w:rPr>
          <w:rFonts w:ascii="Calibri" w:hAnsi="Calibri"/>
        </w:rPr>
      </w:pPr>
      <w:r w:rsidRPr="00324637">
        <w:rPr>
          <w:rFonts w:ascii="Calibri" w:hAnsi="Calibri"/>
          <w:b/>
          <w:bCs/>
          <w:color w:val="000000"/>
        </w:rPr>
        <w:t>Madde 9</w:t>
      </w:r>
    </w:p>
    <w:p w14:paraId="277703C0" w14:textId="77777777" w:rsidR="008E01E9" w:rsidRPr="00324637" w:rsidRDefault="008E01E9" w:rsidP="008E01E9">
      <w:pPr>
        <w:ind w:left="900" w:hanging="540"/>
        <w:jc w:val="both"/>
        <w:rPr>
          <w:rFonts w:ascii="Calibri" w:hAnsi="Calibri"/>
        </w:rPr>
      </w:pPr>
      <w:r w:rsidRPr="00324637">
        <w:rPr>
          <w:rFonts w:ascii="Calibri" w:hAnsi="Calibri"/>
          <w:color w:val="000000"/>
        </w:rPr>
        <w:t>1.</w:t>
      </w:r>
      <w:r w:rsidRPr="00324637">
        <w:rPr>
          <w:rFonts w:ascii="Calibri" w:hAnsi="Calibri"/>
          <w:color w:val="000000"/>
          <w:sz w:val="14"/>
          <w:szCs w:val="14"/>
        </w:rPr>
        <w:t xml:space="preserve">          </w:t>
      </w:r>
      <w:r w:rsidRPr="00324637">
        <w:rPr>
          <w:rFonts w:ascii="Calibri" w:hAnsi="Calibri"/>
          <w:color w:val="000000"/>
        </w:rPr>
        <w:t>Bu Sözleşmeyi onayan her üye, onu ilk yürürlüğe girdiği tarihten itibaren on yıllık bir süre sonunda Uluslararası Çalışma Bürosu Genel Müdürüne göndereceği ve bu Genel müdürün tescil edeceği bir belge ile feshedebilir. Fesih, tescil tarihinden ancak bir yıl sonra geçerli olur.</w:t>
      </w:r>
    </w:p>
    <w:p w14:paraId="1BD7A9DB" w14:textId="77777777" w:rsidR="008E01E9" w:rsidRPr="00324637" w:rsidRDefault="008E01E9" w:rsidP="008E01E9">
      <w:pPr>
        <w:ind w:left="900" w:hanging="540"/>
        <w:jc w:val="both"/>
        <w:rPr>
          <w:rFonts w:ascii="Calibri" w:hAnsi="Calibri"/>
        </w:rPr>
      </w:pPr>
      <w:r w:rsidRPr="00324637">
        <w:rPr>
          <w:rFonts w:ascii="Calibri" w:hAnsi="Calibri"/>
          <w:color w:val="000000"/>
        </w:rPr>
        <w:t>2.</w:t>
      </w:r>
      <w:r w:rsidRPr="00324637">
        <w:rPr>
          <w:rFonts w:ascii="Calibri" w:hAnsi="Calibri"/>
          <w:color w:val="000000"/>
          <w:sz w:val="14"/>
          <w:szCs w:val="14"/>
        </w:rPr>
        <w:t xml:space="preserve">          </w:t>
      </w:r>
      <w:r w:rsidRPr="00324637">
        <w:rPr>
          <w:rFonts w:ascii="Calibri" w:hAnsi="Calibri"/>
          <w:color w:val="000000"/>
        </w:rPr>
        <w:t>Bu Sözleşmeyi onamış olup da, onu bundan önceki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3B9BE683" w14:textId="77777777" w:rsidR="008E01E9" w:rsidRPr="00324637" w:rsidRDefault="008E01E9" w:rsidP="008E01E9">
      <w:pPr>
        <w:jc w:val="both"/>
        <w:rPr>
          <w:rFonts w:ascii="Calibri" w:hAnsi="Calibri"/>
        </w:rPr>
      </w:pPr>
      <w:r w:rsidRPr="00324637">
        <w:rPr>
          <w:rFonts w:ascii="Calibri" w:hAnsi="Calibri"/>
          <w:b/>
          <w:bCs/>
          <w:color w:val="000000"/>
        </w:rPr>
        <w:t> </w:t>
      </w:r>
    </w:p>
    <w:p w14:paraId="66E71305" w14:textId="77777777" w:rsidR="008E01E9" w:rsidRPr="00324637" w:rsidRDefault="008E01E9" w:rsidP="008E01E9">
      <w:pPr>
        <w:jc w:val="both"/>
        <w:rPr>
          <w:rFonts w:ascii="Calibri" w:hAnsi="Calibri"/>
        </w:rPr>
      </w:pPr>
      <w:r w:rsidRPr="00324637">
        <w:rPr>
          <w:rFonts w:ascii="Calibri" w:hAnsi="Calibri"/>
          <w:b/>
          <w:bCs/>
          <w:color w:val="000000"/>
        </w:rPr>
        <w:t>Madde 10</w:t>
      </w:r>
    </w:p>
    <w:p w14:paraId="49D18214" w14:textId="77777777" w:rsidR="008E01E9" w:rsidRPr="00324637" w:rsidRDefault="008E01E9" w:rsidP="008E01E9">
      <w:pPr>
        <w:ind w:left="900" w:hanging="540"/>
        <w:jc w:val="both"/>
        <w:rPr>
          <w:rFonts w:ascii="Calibri" w:hAnsi="Calibri"/>
        </w:rPr>
      </w:pPr>
      <w:r w:rsidRPr="00324637">
        <w:rPr>
          <w:rFonts w:ascii="Calibri" w:hAnsi="Calibri"/>
          <w:color w:val="000000"/>
        </w:rPr>
        <w:t>1.</w:t>
      </w:r>
      <w:r w:rsidRPr="00324637">
        <w:rPr>
          <w:rFonts w:ascii="Calibri" w:hAnsi="Calibri"/>
          <w:color w:val="000000"/>
          <w:sz w:val="14"/>
          <w:szCs w:val="14"/>
        </w:rPr>
        <w:t xml:space="preserve">          </w:t>
      </w:r>
      <w:r w:rsidRPr="00324637">
        <w:rPr>
          <w:rFonts w:ascii="Calibri" w:hAnsi="Calibri"/>
          <w:color w:val="000000"/>
        </w:rPr>
        <w:t xml:space="preserve">Uluslararası Çalışma Bürosu Genel Müdürü, Örgüt üyeleri tarafından kendisine bildirilen bütün onama ve fesihlerin kaydedildiğini Uluslararası Çalışma Örgütünün bütün üyelerine duyurur. </w:t>
      </w:r>
    </w:p>
    <w:p w14:paraId="05781C40" w14:textId="77777777" w:rsidR="008E01E9" w:rsidRPr="00324637" w:rsidRDefault="008E01E9" w:rsidP="008E01E9">
      <w:pPr>
        <w:ind w:left="900" w:hanging="540"/>
        <w:jc w:val="both"/>
        <w:rPr>
          <w:rFonts w:ascii="Calibri" w:hAnsi="Calibri"/>
        </w:rPr>
      </w:pPr>
      <w:r w:rsidRPr="00324637">
        <w:rPr>
          <w:rFonts w:ascii="Calibri" w:hAnsi="Calibri"/>
          <w:color w:val="000000"/>
        </w:rPr>
        <w:t>2.</w:t>
      </w:r>
      <w:r w:rsidRPr="00324637">
        <w:rPr>
          <w:rFonts w:ascii="Calibri" w:hAnsi="Calibri"/>
          <w:color w:val="000000"/>
          <w:sz w:val="14"/>
          <w:szCs w:val="14"/>
        </w:rPr>
        <w:t xml:space="preserve">          </w:t>
      </w:r>
      <w:r w:rsidRPr="00324637">
        <w:rPr>
          <w:rFonts w:ascii="Calibri" w:hAnsi="Calibri"/>
          <w:color w:val="000000"/>
        </w:rPr>
        <w:t>Genel Müdür, Sözleşmenin yürürlüğe girmesini sağlamak için gerekli olan son onamanın tescilini, Örgüt üyelerine tebliğ ederken, bu sözleşmenin yürürlüğe gireceği tarih hakkında örgüt üyelerinin dikkatini çeker.</w:t>
      </w:r>
    </w:p>
    <w:p w14:paraId="6BE074B3" w14:textId="77777777" w:rsidR="008E01E9" w:rsidRPr="00324637" w:rsidRDefault="008E01E9" w:rsidP="008E01E9">
      <w:pPr>
        <w:jc w:val="both"/>
        <w:rPr>
          <w:rFonts w:ascii="Calibri" w:hAnsi="Calibri"/>
        </w:rPr>
      </w:pPr>
      <w:r w:rsidRPr="00324637">
        <w:rPr>
          <w:rFonts w:ascii="Calibri" w:hAnsi="Calibri"/>
          <w:b/>
          <w:bCs/>
          <w:color w:val="000000"/>
        </w:rPr>
        <w:t> </w:t>
      </w:r>
    </w:p>
    <w:p w14:paraId="1CE9F2BD" w14:textId="77777777" w:rsidR="008E01E9" w:rsidRPr="00324637" w:rsidRDefault="008E01E9" w:rsidP="008E01E9">
      <w:pPr>
        <w:jc w:val="both"/>
        <w:rPr>
          <w:rFonts w:ascii="Calibri" w:hAnsi="Calibri"/>
        </w:rPr>
      </w:pPr>
      <w:r w:rsidRPr="00324637">
        <w:rPr>
          <w:rFonts w:ascii="Calibri" w:hAnsi="Calibri"/>
          <w:b/>
          <w:bCs/>
          <w:color w:val="000000"/>
        </w:rPr>
        <w:lastRenderedPageBreak/>
        <w:t>Madde11</w:t>
      </w:r>
    </w:p>
    <w:p w14:paraId="5611EBF0" w14:textId="77777777" w:rsidR="008E01E9" w:rsidRPr="00324637" w:rsidRDefault="008E01E9" w:rsidP="008E01E9">
      <w:pPr>
        <w:jc w:val="both"/>
        <w:rPr>
          <w:rFonts w:ascii="Calibri" w:hAnsi="Calibri"/>
        </w:rPr>
      </w:pPr>
      <w:r w:rsidRPr="00324637">
        <w:rPr>
          <w:rFonts w:ascii="Calibri" w:hAnsi="Calibri"/>
          <w:color w:val="000000"/>
        </w:rPr>
        <w:t>Uluslararası Çalışma Bürosu Genel Müdürü, yukarıdaki maddeler gereğince, kaydetmiş olduğu bütün onama ve fesihlere ilişkin tam bilgileri, Birleşmiş Milletler Antlaşmasının 102 nci maddesi uyarınca tescil edilmek üzere, Birleşmiş Milletler Genel Sekreterine ulaştırır.</w:t>
      </w:r>
    </w:p>
    <w:p w14:paraId="089547A2" w14:textId="77777777" w:rsidR="008E01E9" w:rsidRPr="00324637" w:rsidRDefault="008E01E9" w:rsidP="008E01E9">
      <w:pPr>
        <w:jc w:val="both"/>
        <w:rPr>
          <w:rFonts w:ascii="Calibri" w:hAnsi="Calibri"/>
        </w:rPr>
      </w:pPr>
      <w:r w:rsidRPr="00324637">
        <w:rPr>
          <w:rFonts w:ascii="Calibri" w:hAnsi="Calibri"/>
          <w:b/>
          <w:bCs/>
          <w:color w:val="000000"/>
        </w:rPr>
        <w:t> </w:t>
      </w:r>
    </w:p>
    <w:p w14:paraId="61E9C57A" w14:textId="77777777" w:rsidR="008E01E9" w:rsidRPr="00324637" w:rsidRDefault="008E01E9" w:rsidP="008E01E9">
      <w:pPr>
        <w:jc w:val="both"/>
        <w:rPr>
          <w:rFonts w:ascii="Calibri" w:hAnsi="Calibri"/>
        </w:rPr>
      </w:pPr>
      <w:r w:rsidRPr="00324637">
        <w:rPr>
          <w:rFonts w:ascii="Calibri" w:hAnsi="Calibri"/>
          <w:b/>
          <w:bCs/>
          <w:color w:val="000000"/>
        </w:rPr>
        <w:t>Madde 12</w:t>
      </w:r>
    </w:p>
    <w:p w14:paraId="6049B8ED" w14:textId="77777777" w:rsidR="008E01E9" w:rsidRPr="00324637" w:rsidRDefault="008E01E9" w:rsidP="008E01E9">
      <w:pPr>
        <w:jc w:val="both"/>
        <w:rPr>
          <w:rFonts w:ascii="Calibri" w:hAnsi="Calibri"/>
        </w:rPr>
      </w:pPr>
      <w:r w:rsidRPr="00324637">
        <w:rPr>
          <w:rFonts w:ascii="Calibri" w:hAnsi="Calibri"/>
          <w:color w:val="000000"/>
        </w:rPr>
        <w:t xml:space="preserve">Bu Sözleşmenin yürürlüğe girmesinden itibaren, geçecek her 10 yıllık devrenin sonunda, Uluslararası Çalışma Bürosu Yönetim Kurulu, bu sözleşmenin uygulanması hakkındaki bir raporu Genel Konferansa sunar ve onun tamamen veya kısmen değiştirilmesi konusunun Konferans gündemine alınıp alınmaması gereği hakkında karar verir. </w:t>
      </w:r>
    </w:p>
    <w:p w14:paraId="0748539D" w14:textId="77777777" w:rsidR="008E01E9" w:rsidRPr="00324637" w:rsidRDefault="008E01E9" w:rsidP="008E01E9">
      <w:pPr>
        <w:jc w:val="both"/>
        <w:rPr>
          <w:rFonts w:ascii="Calibri" w:hAnsi="Calibri"/>
        </w:rPr>
      </w:pPr>
      <w:r w:rsidRPr="00324637">
        <w:rPr>
          <w:rFonts w:ascii="Calibri" w:hAnsi="Calibri"/>
          <w:b/>
          <w:bCs/>
          <w:color w:val="000000"/>
        </w:rPr>
        <w:t> </w:t>
      </w:r>
    </w:p>
    <w:p w14:paraId="7CBC56A5" w14:textId="77777777" w:rsidR="008E01E9" w:rsidRPr="00324637" w:rsidRDefault="008E01E9" w:rsidP="008E01E9">
      <w:pPr>
        <w:jc w:val="both"/>
        <w:rPr>
          <w:rFonts w:ascii="Calibri" w:hAnsi="Calibri"/>
        </w:rPr>
      </w:pPr>
      <w:r w:rsidRPr="00324637">
        <w:rPr>
          <w:rFonts w:ascii="Calibri" w:hAnsi="Calibri"/>
          <w:b/>
          <w:bCs/>
          <w:color w:val="000000"/>
        </w:rPr>
        <w:t>Madde 13</w:t>
      </w:r>
    </w:p>
    <w:p w14:paraId="6054E303" w14:textId="77777777" w:rsidR="008E01E9" w:rsidRPr="00324637" w:rsidRDefault="008E01E9" w:rsidP="008E01E9">
      <w:pPr>
        <w:ind w:left="900" w:hanging="540"/>
        <w:jc w:val="both"/>
        <w:rPr>
          <w:rFonts w:ascii="Calibri" w:hAnsi="Calibri"/>
        </w:rPr>
      </w:pPr>
      <w:r w:rsidRPr="00324637">
        <w:rPr>
          <w:rFonts w:ascii="Calibri" w:hAnsi="Calibri"/>
          <w:color w:val="000000"/>
        </w:rPr>
        <w:t>1.</w:t>
      </w:r>
      <w:r w:rsidRPr="00324637">
        <w:rPr>
          <w:rFonts w:ascii="Calibri" w:hAnsi="Calibri"/>
          <w:color w:val="000000"/>
          <w:sz w:val="14"/>
          <w:szCs w:val="14"/>
        </w:rPr>
        <w:t xml:space="preserve">          </w:t>
      </w:r>
      <w:r w:rsidRPr="00324637">
        <w:rPr>
          <w:rFonts w:ascii="Calibri" w:hAnsi="Calibri"/>
          <w:color w:val="000000"/>
        </w:rPr>
        <w:t>Konferans, bu Sözleşmeyi tamamen veya kısmen değiştiren yeni bir Sözleşme kabul etmesi halinde ve bu yeni Sözleşme aksini öngörmediği takdirde;</w:t>
      </w:r>
    </w:p>
    <w:p w14:paraId="3395D9A9" w14:textId="77777777" w:rsidR="008E01E9" w:rsidRPr="00324637" w:rsidRDefault="008E01E9" w:rsidP="008E01E9">
      <w:pPr>
        <w:ind w:left="1440" w:hanging="540"/>
        <w:jc w:val="both"/>
        <w:rPr>
          <w:rFonts w:ascii="Calibri" w:hAnsi="Calibri"/>
        </w:rPr>
      </w:pPr>
      <w:r w:rsidRPr="00324637">
        <w:rPr>
          <w:rFonts w:ascii="Calibri" w:hAnsi="Calibri"/>
          <w:color w:val="000000"/>
        </w:rPr>
        <w:t>a.</w:t>
      </w:r>
      <w:r w:rsidRPr="00324637">
        <w:rPr>
          <w:rFonts w:ascii="Calibri" w:hAnsi="Calibri"/>
          <w:color w:val="000000"/>
          <w:sz w:val="14"/>
          <w:szCs w:val="14"/>
        </w:rPr>
        <w:t xml:space="preserve">          </w:t>
      </w:r>
      <w:r w:rsidRPr="00324637">
        <w:rPr>
          <w:rFonts w:ascii="Calibri" w:hAnsi="Calibri"/>
          <w:color w:val="000000"/>
        </w:rPr>
        <w:t>Değiştirici yeni Sözleşmenin bir üye tarafından onanması durumu, yukarıdaki 9 uncu madde dikkate alınmaksızın ve değiştirici yeni Sözleşme yürürlüğe girmiş olmak kayıt ve şartıyla, bu Sözleşmenin derhal ve kendiliğinden feshini gerektirir.</w:t>
      </w:r>
    </w:p>
    <w:p w14:paraId="16CBEDA2" w14:textId="77777777" w:rsidR="008E01E9" w:rsidRPr="00324637" w:rsidRDefault="008E01E9" w:rsidP="008E01E9">
      <w:pPr>
        <w:ind w:left="1440" w:hanging="540"/>
        <w:jc w:val="both"/>
        <w:rPr>
          <w:rFonts w:ascii="Calibri" w:hAnsi="Calibri"/>
        </w:rPr>
      </w:pPr>
      <w:r w:rsidRPr="00324637">
        <w:rPr>
          <w:rFonts w:ascii="Calibri" w:hAnsi="Calibri"/>
          <w:color w:val="000000"/>
        </w:rPr>
        <w:t>b.</w:t>
      </w:r>
      <w:r w:rsidRPr="00324637">
        <w:rPr>
          <w:rFonts w:ascii="Calibri" w:hAnsi="Calibri"/>
          <w:color w:val="000000"/>
          <w:sz w:val="14"/>
          <w:szCs w:val="14"/>
        </w:rPr>
        <w:t xml:space="preserve">          </w:t>
      </w:r>
      <w:r w:rsidRPr="00324637">
        <w:rPr>
          <w:rFonts w:ascii="Calibri" w:hAnsi="Calibri"/>
          <w:color w:val="000000"/>
        </w:rPr>
        <w:t>Değiştirici yeni Sözleşmenin yürürlüğe girmesi tarihinden itibaren, bu Sözleşme üyelerin onamasına artık açık bulundurulamaz.</w:t>
      </w:r>
    </w:p>
    <w:p w14:paraId="28680D09" w14:textId="77777777" w:rsidR="008E01E9" w:rsidRPr="00324637" w:rsidRDefault="008E01E9" w:rsidP="008E01E9">
      <w:pPr>
        <w:ind w:left="900" w:hanging="540"/>
        <w:jc w:val="both"/>
        <w:rPr>
          <w:rFonts w:ascii="Calibri" w:hAnsi="Calibri"/>
        </w:rPr>
      </w:pPr>
      <w:r w:rsidRPr="00324637">
        <w:rPr>
          <w:rFonts w:ascii="Calibri" w:hAnsi="Calibri"/>
          <w:color w:val="000000"/>
        </w:rPr>
        <w:t>2.</w:t>
      </w:r>
      <w:r w:rsidRPr="00324637">
        <w:rPr>
          <w:rFonts w:ascii="Calibri" w:hAnsi="Calibri"/>
          <w:color w:val="000000"/>
          <w:sz w:val="14"/>
          <w:szCs w:val="14"/>
        </w:rPr>
        <w:t xml:space="preserve">          </w:t>
      </w:r>
      <w:r w:rsidRPr="00324637">
        <w:rPr>
          <w:rFonts w:ascii="Calibri" w:hAnsi="Calibri"/>
          <w:color w:val="000000"/>
        </w:rPr>
        <w:t>Bu Sözleşme, onu onayıp da değiştirici Sözleşmeyi onamamış bulunan üyeler için, her halükarda şimdiki şekil ve içeriği ile geçerli olmakta devam eder.</w:t>
      </w:r>
    </w:p>
    <w:p w14:paraId="3AC8DA0D" w14:textId="77777777" w:rsidR="008E01E9" w:rsidRPr="00324637" w:rsidRDefault="008E01E9" w:rsidP="008E01E9">
      <w:pPr>
        <w:jc w:val="both"/>
        <w:rPr>
          <w:rFonts w:ascii="Calibri" w:hAnsi="Calibri"/>
        </w:rPr>
      </w:pPr>
      <w:r w:rsidRPr="00324637">
        <w:rPr>
          <w:rFonts w:ascii="Calibri" w:hAnsi="Calibri"/>
          <w:b/>
          <w:bCs/>
          <w:color w:val="000000"/>
        </w:rPr>
        <w:t> </w:t>
      </w:r>
    </w:p>
    <w:p w14:paraId="4661FF03" w14:textId="77777777" w:rsidR="008E01E9" w:rsidRPr="00324637" w:rsidRDefault="008E01E9" w:rsidP="008E01E9">
      <w:pPr>
        <w:jc w:val="both"/>
        <w:rPr>
          <w:rFonts w:ascii="Calibri" w:hAnsi="Calibri"/>
        </w:rPr>
      </w:pPr>
      <w:r w:rsidRPr="00324637">
        <w:rPr>
          <w:rFonts w:ascii="Calibri" w:hAnsi="Calibri"/>
          <w:b/>
          <w:bCs/>
          <w:color w:val="000000"/>
        </w:rPr>
        <w:t>Madde 14</w:t>
      </w:r>
    </w:p>
    <w:p w14:paraId="3880EB36" w14:textId="77777777" w:rsidR="008E01E9" w:rsidRPr="00324637" w:rsidRDefault="008E01E9" w:rsidP="008E01E9">
      <w:pPr>
        <w:jc w:val="both"/>
        <w:rPr>
          <w:rFonts w:ascii="Calibri" w:hAnsi="Calibri"/>
        </w:rPr>
      </w:pPr>
      <w:r w:rsidRPr="00324637">
        <w:rPr>
          <w:rFonts w:ascii="Calibri" w:hAnsi="Calibri"/>
          <w:color w:val="000000"/>
        </w:rPr>
        <w:t>Bu sözleşmenin Fransızca ve İngilizce metinlerinin her ikisi de aynı şekilde geçerlidir.</w:t>
      </w:r>
    </w:p>
    <w:p w14:paraId="35CEF673" w14:textId="77777777" w:rsidR="00E11A60" w:rsidRDefault="00E11A60"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lastRenderedPageBreak/>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D39392F"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7233A0">
      <w:rPr>
        <w:sz w:val="16"/>
        <w:szCs w:val="16"/>
      </w:rPr>
      <w:fldChar w:fldCharType="begin"/>
    </w:r>
    <w:r w:rsidR="007233A0">
      <w:rPr>
        <w:sz w:val="16"/>
        <w:szCs w:val="16"/>
      </w:rPr>
      <w:instrText xml:space="preserve"> FILENAME  \* FirstCap  \* MERGEFORMAT </w:instrText>
    </w:r>
    <w:r w:rsidR="007233A0">
      <w:rPr>
        <w:sz w:val="16"/>
        <w:szCs w:val="16"/>
      </w:rPr>
      <w:fldChar w:fldCharType="separate"/>
    </w:r>
    <w:r w:rsidR="00C07357">
      <w:rPr>
        <w:noProof/>
        <w:sz w:val="16"/>
        <w:szCs w:val="16"/>
      </w:rPr>
      <w:t>İlo-69-gemi-ascilarinin-mesleki-ehliyet.docx</w:t>
    </w:r>
    <w:r w:rsidR="007233A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357"/>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1E9"/>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1175</Words>
  <Characters>6700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2023-10-24T15:02:00Z</dcterms:created>
  <dcterms:modified xsi:type="dcterms:W3CDTF">2024-01-26T16:53:00Z</dcterms:modified>
</cp:coreProperties>
</file>