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1DC3D892"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DA738F">
              <w:rPr>
                <w:noProof/>
                <w:webHidden/>
                <w:sz w:val="18"/>
                <w:szCs w:val="18"/>
              </w:rPr>
              <w:t>1</w:t>
            </w:r>
            <w:r w:rsidR="0017245A" w:rsidRPr="00DA22E5">
              <w:rPr>
                <w:noProof/>
                <w:webHidden/>
                <w:sz w:val="18"/>
                <w:szCs w:val="18"/>
              </w:rPr>
              <w:fldChar w:fldCharType="end"/>
            </w:r>
          </w:hyperlink>
        </w:p>
        <w:p w14:paraId="05F1B558" w14:textId="39D8C81A" w:rsidR="0017245A" w:rsidRPr="00DA22E5" w:rsidRDefault="00DA738F">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5</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1F15DCC9" w:rsidR="00DE4386" w:rsidRPr="00986368" w:rsidRDefault="00277465" w:rsidP="00DE4386">
      <w:pPr>
        <w:jc w:val="center"/>
        <w:rPr>
          <w:rFonts w:ascii="Calibri" w:hAnsi="Calibri"/>
        </w:rPr>
      </w:pPr>
      <w:r>
        <w:rPr>
          <w:rFonts w:ascii="Calibri" w:hAnsi="Calibri"/>
          <w:b/>
          <w:bCs/>
          <w:color w:val="000066"/>
          <w:sz w:val="28"/>
          <w:szCs w:val="28"/>
        </w:rPr>
        <w:t>1</w:t>
      </w:r>
      <w:r w:rsidR="00BF4A60">
        <w:rPr>
          <w:rFonts w:ascii="Calibri" w:hAnsi="Calibri"/>
          <w:b/>
          <w:bCs/>
          <w:color w:val="000066"/>
          <w:sz w:val="28"/>
          <w:szCs w:val="28"/>
        </w:rPr>
        <w:t>2</w:t>
      </w:r>
      <w:r w:rsidR="007E3A2C">
        <w:rPr>
          <w:rFonts w:ascii="Calibri" w:hAnsi="Calibri"/>
          <w:b/>
          <w:bCs/>
          <w:color w:val="000066"/>
          <w:sz w:val="28"/>
          <w:szCs w:val="28"/>
        </w:rPr>
        <w:t>3</w:t>
      </w:r>
      <w:r w:rsidR="00313D1D">
        <w:rPr>
          <w:rFonts w:ascii="Calibri" w:hAnsi="Calibri"/>
          <w:b/>
          <w:bCs/>
          <w:color w:val="000066"/>
          <w:sz w:val="28"/>
          <w:szCs w:val="28"/>
        </w:rPr>
        <w:t xml:space="preserve"> </w:t>
      </w:r>
      <w:r w:rsidR="00DE4386" w:rsidRPr="00986368">
        <w:rPr>
          <w:rFonts w:ascii="Calibri" w:hAnsi="Calibri"/>
          <w:b/>
          <w:bCs/>
          <w:color w:val="000066"/>
          <w:sz w:val="28"/>
          <w:szCs w:val="28"/>
        </w:rPr>
        <w:t>NOLU SÖZLEŞME</w:t>
      </w:r>
    </w:p>
    <w:p w14:paraId="20C1C613" w14:textId="77777777" w:rsidR="007E3A2C" w:rsidRPr="00CD2744" w:rsidRDefault="007E3A2C" w:rsidP="007E3A2C">
      <w:pPr>
        <w:jc w:val="center"/>
        <w:rPr>
          <w:rFonts w:ascii="Calibri" w:hAnsi="Calibri"/>
        </w:rPr>
      </w:pPr>
      <w:r w:rsidRPr="00CD2744">
        <w:rPr>
          <w:rFonts w:ascii="Calibri" w:hAnsi="Calibri"/>
          <w:b/>
          <w:bCs/>
          <w:color w:val="000066"/>
          <w:sz w:val="28"/>
          <w:szCs w:val="28"/>
        </w:rPr>
        <w:t>YERALTI MADENLERİNDE İŞE ALINMADA ASGARİ YAŞ HAKKINDA SÖZLEŞME</w:t>
      </w:r>
    </w:p>
    <w:p w14:paraId="6C69D07E" w14:textId="77777777" w:rsidR="006D18DF" w:rsidRPr="006D18DF" w:rsidRDefault="006D18DF" w:rsidP="006D18DF">
      <w:pPr>
        <w:pStyle w:val="GvdeMetni"/>
        <w:spacing w:before="0" w:beforeAutospacing="0" w:after="0" w:afterAutospacing="0"/>
        <w:jc w:val="center"/>
        <w:rPr>
          <w:rFonts w:ascii="Arial" w:hAnsi="Arial" w:cs="Arial"/>
        </w:rPr>
      </w:pPr>
    </w:p>
    <w:p w14:paraId="4D9FABDA" w14:textId="650BDD7E" w:rsidR="007E3A2C" w:rsidRDefault="00EE64FA" w:rsidP="007E3A2C">
      <w:pPr>
        <w:jc w:val="center"/>
        <w:rPr>
          <w:rFonts w:ascii="Calibri" w:hAnsi="Calibri"/>
          <w:color w:val="000066"/>
          <w:sz w:val="20"/>
          <w:szCs w:val="20"/>
        </w:rPr>
      </w:pPr>
      <w:r w:rsidRPr="00EE64FA">
        <w:rPr>
          <w:rFonts w:ascii="Calibri" w:hAnsi="Calibri"/>
          <w:color w:val="000066"/>
          <w:sz w:val="20"/>
          <w:szCs w:val="20"/>
        </w:rPr>
        <w:t>10</w:t>
      </w:r>
      <w:r w:rsidR="00D93035">
        <w:rPr>
          <w:rFonts w:ascii="Calibri" w:hAnsi="Calibri"/>
          <w:color w:val="000066"/>
          <w:sz w:val="20"/>
          <w:szCs w:val="20"/>
        </w:rPr>
        <w:t>B</w:t>
      </w:r>
      <w:r w:rsidRPr="00EE64FA">
        <w:rPr>
          <w:rFonts w:ascii="Calibri" w:hAnsi="Calibri"/>
          <w:color w:val="000066"/>
          <w:sz w:val="20"/>
          <w:szCs w:val="20"/>
        </w:rPr>
        <w:t>---</w:t>
      </w:r>
      <w:r>
        <w:rPr>
          <w:rFonts w:ascii="Calibri" w:hAnsi="Calibri"/>
          <w:color w:val="000066"/>
          <w:sz w:val="20"/>
          <w:szCs w:val="20"/>
        </w:rPr>
        <w:t>ILO</w:t>
      </w:r>
      <w:r w:rsidRPr="00EE64FA">
        <w:rPr>
          <w:rFonts w:ascii="Calibri" w:hAnsi="Calibri"/>
          <w:color w:val="000066"/>
          <w:sz w:val="20"/>
          <w:szCs w:val="20"/>
        </w:rPr>
        <w:t xml:space="preserve">- </w:t>
      </w:r>
      <w:r w:rsidR="00277465">
        <w:rPr>
          <w:rFonts w:ascii="Calibri" w:hAnsi="Calibri"/>
          <w:color w:val="000066"/>
          <w:sz w:val="20"/>
          <w:szCs w:val="20"/>
        </w:rPr>
        <w:t>1</w:t>
      </w:r>
      <w:r w:rsidR="00BF4A60">
        <w:rPr>
          <w:rFonts w:ascii="Calibri" w:hAnsi="Calibri"/>
          <w:color w:val="000066"/>
          <w:sz w:val="20"/>
          <w:szCs w:val="20"/>
        </w:rPr>
        <w:t>2</w:t>
      </w:r>
      <w:r w:rsidR="007E3A2C">
        <w:rPr>
          <w:rFonts w:ascii="Calibri" w:hAnsi="Calibri"/>
          <w:color w:val="000066"/>
          <w:sz w:val="20"/>
          <w:szCs w:val="20"/>
        </w:rPr>
        <w:t>3</w:t>
      </w:r>
      <w:r w:rsidR="00682650" w:rsidRPr="00EE64FA">
        <w:rPr>
          <w:rFonts w:ascii="Calibri" w:hAnsi="Calibri"/>
          <w:b/>
          <w:bCs/>
          <w:color w:val="000066"/>
          <w:sz w:val="20"/>
          <w:szCs w:val="20"/>
        </w:rPr>
        <w:t xml:space="preserve"> </w:t>
      </w:r>
      <w:r w:rsidR="007E3A2C">
        <w:rPr>
          <w:rFonts w:ascii="Calibri" w:hAnsi="Calibri"/>
          <w:color w:val="000066"/>
          <w:sz w:val="20"/>
          <w:szCs w:val="20"/>
        </w:rPr>
        <w:t>Y</w:t>
      </w:r>
      <w:r w:rsidR="007E3A2C" w:rsidRPr="007E3A2C">
        <w:rPr>
          <w:rFonts w:ascii="Calibri" w:hAnsi="Calibri"/>
          <w:color w:val="000066"/>
          <w:sz w:val="20"/>
          <w:szCs w:val="20"/>
        </w:rPr>
        <w:t>eraltı madenlerinde asgari yaş hakkında</w:t>
      </w:r>
    </w:p>
    <w:p w14:paraId="7C122BCB" w14:textId="77777777" w:rsidR="007E3A2C" w:rsidRPr="00CD2744" w:rsidRDefault="007E3A2C" w:rsidP="007E3A2C">
      <w:pPr>
        <w:jc w:val="both"/>
        <w:rPr>
          <w:rFonts w:ascii="Calibri" w:hAnsi="Calibri"/>
        </w:rPr>
      </w:pPr>
      <w:r w:rsidRPr="00CD2744">
        <w:rPr>
          <w:rFonts w:ascii="Calibri" w:hAnsi="Calibri"/>
          <w:b/>
          <w:bCs/>
          <w:color w:val="000000"/>
        </w:rPr>
        <w:t>ILO Kabul Tarihi:</w:t>
      </w:r>
      <w:r w:rsidRPr="00CD2744">
        <w:rPr>
          <w:rFonts w:ascii="Calibri" w:hAnsi="Calibri"/>
          <w:color w:val="000000"/>
        </w:rPr>
        <w:t xml:space="preserve"> 22 Haziran 1965</w:t>
      </w:r>
    </w:p>
    <w:p w14:paraId="6026F9DD" w14:textId="77777777" w:rsidR="007E3A2C" w:rsidRPr="00CD2744" w:rsidRDefault="007E3A2C" w:rsidP="007E3A2C">
      <w:pPr>
        <w:jc w:val="both"/>
        <w:rPr>
          <w:rFonts w:ascii="Calibri" w:hAnsi="Calibri"/>
        </w:rPr>
      </w:pPr>
      <w:r w:rsidRPr="00CD2744">
        <w:rPr>
          <w:rFonts w:ascii="Calibri" w:hAnsi="Calibri"/>
          <w:b/>
          <w:bCs/>
          <w:color w:val="000000"/>
        </w:rPr>
        <w:t>Kanun Tarih ve Sayısı:</w:t>
      </w:r>
      <w:r w:rsidRPr="00CD2744">
        <w:rPr>
          <w:rFonts w:ascii="Calibri" w:hAnsi="Calibri"/>
          <w:color w:val="000000"/>
        </w:rPr>
        <w:t xml:space="preserve"> 8.5.1991 / 3729</w:t>
      </w:r>
    </w:p>
    <w:p w14:paraId="524C7B82" w14:textId="77777777" w:rsidR="007E3A2C" w:rsidRPr="00CD2744" w:rsidRDefault="007E3A2C" w:rsidP="007E3A2C">
      <w:pPr>
        <w:jc w:val="both"/>
        <w:rPr>
          <w:rFonts w:ascii="Calibri" w:hAnsi="Calibri"/>
        </w:rPr>
      </w:pPr>
      <w:r w:rsidRPr="00CD2744">
        <w:rPr>
          <w:rFonts w:ascii="Calibri" w:hAnsi="Calibri"/>
          <w:b/>
          <w:bCs/>
          <w:color w:val="000000"/>
        </w:rPr>
        <w:t>Resmi Gazete Yayım Tarihi ve Sayısı:</w:t>
      </w:r>
      <w:r w:rsidRPr="00CD2744">
        <w:rPr>
          <w:rFonts w:ascii="Calibri" w:hAnsi="Calibri"/>
          <w:color w:val="000000"/>
        </w:rPr>
        <w:t xml:space="preserve"> 21.5.1991 / 20877</w:t>
      </w:r>
    </w:p>
    <w:p w14:paraId="5B2B1D77" w14:textId="77777777" w:rsidR="007E3A2C" w:rsidRPr="00CD2744" w:rsidRDefault="007E3A2C" w:rsidP="007E3A2C">
      <w:pPr>
        <w:jc w:val="both"/>
        <w:rPr>
          <w:rFonts w:ascii="Calibri" w:hAnsi="Calibri"/>
        </w:rPr>
      </w:pPr>
      <w:r w:rsidRPr="00CD2744">
        <w:rPr>
          <w:rFonts w:ascii="Calibri" w:hAnsi="Calibri"/>
          <w:b/>
          <w:bCs/>
          <w:color w:val="000000"/>
        </w:rPr>
        <w:t>Bakanlar Kurulu Kararı Tarih ve Sayısı:</w:t>
      </w:r>
      <w:r w:rsidRPr="00CD2744">
        <w:rPr>
          <w:rFonts w:ascii="Calibri" w:hAnsi="Calibri"/>
          <w:color w:val="000000"/>
        </w:rPr>
        <w:t xml:space="preserve"> 19.8.1991/91-2163</w:t>
      </w:r>
    </w:p>
    <w:p w14:paraId="20164602" w14:textId="77777777" w:rsidR="007E3A2C" w:rsidRPr="00CD2744" w:rsidRDefault="007E3A2C" w:rsidP="007E3A2C">
      <w:pPr>
        <w:jc w:val="both"/>
        <w:rPr>
          <w:rFonts w:ascii="Calibri" w:hAnsi="Calibri"/>
        </w:rPr>
      </w:pPr>
      <w:r w:rsidRPr="00CD2744">
        <w:rPr>
          <w:rFonts w:ascii="Calibri" w:hAnsi="Calibri"/>
          <w:b/>
          <w:bCs/>
          <w:color w:val="000000"/>
        </w:rPr>
        <w:t>Resmi Gazete Yayım Tarihi ve Sayısı:</w:t>
      </w:r>
      <w:r w:rsidRPr="00CD2744">
        <w:rPr>
          <w:rFonts w:ascii="Calibri" w:hAnsi="Calibri"/>
          <w:color w:val="000000"/>
        </w:rPr>
        <w:t xml:space="preserve"> 2.10.1991/21009</w:t>
      </w:r>
    </w:p>
    <w:p w14:paraId="11888429" w14:textId="77777777" w:rsidR="007E3A2C" w:rsidRPr="00CD2744" w:rsidRDefault="007E3A2C" w:rsidP="007E3A2C">
      <w:pPr>
        <w:jc w:val="both"/>
        <w:rPr>
          <w:rFonts w:ascii="Calibri" w:hAnsi="Calibri"/>
        </w:rPr>
      </w:pPr>
      <w:r w:rsidRPr="00CD2744">
        <w:rPr>
          <w:rFonts w:ascii="Calibri" w:hAnsi="Calibri"/>
          <w:color w:val="000000"/>
        </w:rPr>
        <w:t> </w:t>
      </w:r>
    </w:p>
    <w:p w14:paraId="3D42CCAC" w14:textId="77777777" w:rsidR="007E3A2C" w:rsidRPr="00CD2744" w:rsidRDefault="007E3A2C" w:rsidP="007E3A2C">
      <w:pPr>
        <w:jc w:val="both"/>
        <w:rPr>
          <w:rFonts w:ascii="Calibri" w:hAnsi="Calibri"/>
        </w:rPr>
      </w:pPr>
      <w:r w:rsidRPr="00CD2744">
        <w:rPr>
          <w:rFonts w:ascii="Calibri" w:hAnsi="Calibri"/>
          <w:color w:val="000000"/>
        </w:rPr>
        <w:t>Uluslararası Çalışma Bürosu Yönetim Kurulu’nun daveti üzerine 2 Haziran 1965 tarihinde Cenevre’de toplanan uluslararası Çalışma Teşkilatı Genel Konferansı kırkdokuzuncu toplantısında;</w:t>
      </w:r>
    </w:p>
    <w:p w14:paraId="46B2A9AB" w14:textId="77777777" w:rsidR="007E3A2C" w:rsidRPr="00CD2744" w:rsidRDefault="007E3A2C" w:rsidP="007E3A2C">
      <w:pPr>
        <w:jc w:val="both"/>
        <w:rPr>
          <w:rFonts w:ascii="Calibri" w:hAnsi="Calibri"/>
        </w:rPr>
      </w:pPr>
      <w:r w:rsidRPr="00CD2744">
        <w:rPr>
          <w:rFonts w:ascii="Calibri" w:hAnsi="Calibri"/>
          <w:color w:val="000000"/>
        </w:rPr>
        <w:t> </w:t>
      </w:r>
    </w:p>
    <w:p w14:paraId="4F23CE07" w14:textId="77777777" w:rsidR="007E3A2C" w:rsidRPr="00CD2744" w:rsidRDefault="007E3A2C" w:rsidP="007E3A2C">
      <w:pPr>
        <w:jc w:val="both"/>
        <w:rPr>
          <w:rFonts w:ascii="Calibri" w:hAnsi="Calibri"/>
        </w:rPr>
      </w:pPr>
      <w:r w:rsidRPr="00CD2744">
        <w:rPr>
          <w:rFonts w:ascii="Calibri" w:hAnsi="Calibri"/>
          <w:color w:val="000000"/>
        </w:rPr>
        <w:t>Oturum gündeminin dördüncü maddesinde yer alan yeraltı madenlerinde işe alınmada asgari yaşa ilişkin bazı tekliflerin kabul edilmesine karar vererek;</w:t>
      </w:r>
    </w:p>
    <w:p w14:paraId="2BA3B245" w14:textId="77777777" w:rsidR="007E3A2C" w:rsidRPr="00CD2744" w:rsidRDefault="007E3A2C" w:rsidP="007E3A2C">
      <w:pPr>
        <w:jc w:val="both"/>
        <w:rPr>
          <w:rFonts w:ascii="Calibri" w:hAnsi="Calibri"/>
        </w:rPr>
      </w:pPr>
      <w:r w:rsidRPr="00CD2744">
        <w:rPr>
          <w:rFonts w:ascii="Calibri" w:hAnsi="Calibri"/>
          <w:color w:val="000000"/>
        </w:rPr>
        <w:t> </w:t>
      </w:r>
    </w:p>
    <w:p w14:paraId="41FABEBC" w14:textId="77777777" w:rsidR="007E3A2C" w:rsidRPr="00CD2744" w:rsidRDefault="007E3A2C" w:rsidP="007E3A2C">
      <w:pPr>
        <w:jc w:val="both"/>
        <w:rPr>
          <w:rFonts w:ascii="Calibri" w:hAnsi="Calibri"/>
        </w:rPr>
      </w:pPr>
      <w:r w:rsidRPr="00CD2744">
        <w:rPr>
          <w:rFonts w:ascii="Calibri" w:hAnsi="Calibri"/>
          <w:color w:val="000000"/>
        </w:rPr>
        <w:t>1935 tarihli Yeraltı Çalışmaları (Kadınlar için) Sözleşmesinin, ilke olarak, yaşları ne olursa olsun kadınların her türlü madenlerde, yeraltında çalışmasını yasakladığını not ederek;</w:t>
      </w:r>
    </w:p>
    <w:p w14:paraId="4B73F894" w14:textId="77777777" w:rsidR="007E3A2C" w:rsidRPr="00CD2744" w:rsidRDefault="007E3A2C" w:rsidP="007E3A2C">
      <w:pPr>
        <w:jc w:val="both"/>
        <w:rPr>
          <w:rFonts w:ascii="Calibri" w:hAnsi="Calibri"/>
        </w:rPr>
      </w:pPr>
      <w:r w:rsidRPr="00CD2744">
        <w:rPr>
          <w:rFonts w:ascii="Calibri" w:hAnsi="Calibri"/>
          <w:color w:val="000000"/>
        </w:rPr>
        <w:t> </w:t>
      </w:r>
    </w:p>
    <w:p w14:paraId="3B142E24" w14:textId="77777777" w:rsidR="007E3A2C" w:rsidRPr="00CD2744" w:rsidRDefault="007E3A2C" w:rsidP="007E3A2C">
      <w:pPr>
        <w:jc w:val="both"/>
        <w:rPr>
          <w:rFonts w:ascii="Calibri" w:hAnsi="Calibri"/>
        </w:rPr>
      </w:pPr>
      <w:r w:rsidRPr="00CD2744">
        <w:rPr>
          <w:rFonts w:ascii="Calibri" w:hAnsi="Calibri"/>
          <w:color w:val="000000"/>
        </w:rPr>
        <w:t>Madenler içinde uygulanan, 1937 tarihli Asgari Yaş (sanayi) Sözleşmesinin 15 yaşından küçük çocukların kamu ya da özel işletmelerde veya bunların bağlı birimlerinde istihdam edilmesi veya çalışmaması hükmünü getirdiğini not ederek;</w:t>
      </w:r>
    </w:p>
    <w:p w14:paraId="103AF5E5" w14:textId="77777777" w:rsidR="007E3A2C" w:rsidRPr="00CD2744" w:rsidRDefault="007E3A2C" w:rsidP="007E3A2C">
      <w:pPr>
        <w:jc w:val="both"/>
        <w:rPr>
          <w:rFonts w:ascii="Calibri" w:hAnsi="Calibri"/>
        </w:rPr>
      </w:pPr>
      <w:r w:rsidRPr="00CD2744">
        <w:rPr>
          <w:rFonts w:ascii="Calibri" w:hAnsi="Calibri"/>
          <w:color w:val="000000"/>
        </w:rPr>
        <w:t> </w:t>
      </w:r>
    </w:p>
    <w:p w14:paraId="40F80B5D" w14:textId="77777777" w:rsidR="007E3A2C" w:rsidRPr="00CD2744" w:rsidRDefault="007E3A2C" w:rsidP="007E3A2C">
      <w:pPr>
        <w:jc w:val="both"/>
        <w:rPr>
          <w:rFonts w:ascii="Calibri" w:hAnsi="Calibri"/>
        </w:rPr>
      </w:pPr>
      <w:r w:rsidRPr="00CD2744">
        <w:rPr>
          <w:rFonts w:ascii="Calibri" w:hAnsi="Calibri"/>
          <w:color w:val="000000"/>
        </w:rPr>
        <w:t>Aynı sözleşmede, ayrıca, mahiyeti icabı veya çalışma şartlarından dolayı orada istihdam edilen kişilerin hayatı, sağlığı veya ahlakı bakımından tehlike arz eden işler için milli mevzuatta, ya bu işlere gençlerin kabulü için 15 yaş üstünde bir yaşın veya yaşların tespit edilmesini, ya da bu yaşları tespit edecek uygun bir makamın görevlendirilmesi gerektiğinin beyan edildiğini kaydederek ;</w:t>
      </w:r>
    </w:p>
    <w:p w14:paraId="06D8B8F8" w14:textId="77777777" w:rsidR="007E3A2C" w:rsidRPr="00CD2744" w:rsidRDefault="007E3A2C" w:rsidP="007E3A2C">
      <w:pPr>
        <w:jc w:val="both"/>
        <w:rPr>
          <w:rFonts w:ascii="Calibri" w:hAnsi="Calibri"/>
        </w:rPr>
      </w:pPr>
      <w:r w:rsidRPr="00CD2744">
        <w:rPr>
          <w:rFonts w:ascii="Calibri" w:hAnsi="Calibri"/>
          <w:color w:val="000000"/>
        </w:rPr>
        <w:lastRenderedPageBreak/>
        <w:t> </w:t>
      </w:r>
    </w:p>
    <w:p w14:paraId="433CAED3" w14:textId="77777777" w:rsidR="007E3A2C" w:rsidRPr="00CD2744" w:rsidRDefault="007E3A2C" w:rsidP="007E3A2C">
      <w:pPr>
        <w:jc w:val="both"/>
        <w:rPr>
          <w:rFonts w:ascii="Calibri" w:hAnsi="Calibri"/>
        </w:rPr>
      </w:pPr>
      <w:r w:rsidRPr="00CD2744">
        <w:rPr>
          <w:rFonts w:ascii="Calibri" w:hAnsi="Calibri"/>
          <w:color w:val="000000"/>
        </w:rPr>
        <w:t>Madenlerde yeraltında istihdamın tabiatı icabı bu işlere kabulde 15 yaş üstünde bir yaş tespit eden uluslararası standartların arzulanır olduğunu düşünerek;</w:t>
      </w:r>
    </w:p>
    <w:p w14:paraId="0A0BBF5B" w14:textId="77777777" w:rsidR="007E3A2C" w:rsidRPr="00CD2744" w:rsidRDefault="007E3A2C" w:rsidP="007E3A2C">
      <w:pPr>
        <w:jc w:val="both"/>
        <w:rPr>
          <w:rFonts w:ascii="Calibri" w:hAnsi="Calibri"/>
        </w:rPr>
      </w:pPr>
      <w:r w:rsidRPr="00CD2744">
        <w:rPr>
          <w:rFonts w:ascii="Calibri" w:hAnsi="Calibri"/>
          <w:color w:val="000000"/>
        </w:rPr>
        <w:t> </w:t>
      </w:r>
    </w:p>
    <w:p w14:paraId="7FB8AC58" w14:textId="77777777" w:rsidR="007E3A2C" w:rsidRPr="00CD2744" w:rsidRDefault="007E3A2C" w:rsidP="007E3A2C">
      <w:pPr>
        <w:jc w:val="both"/>
        <w:rPr>
          <w:rFonts w:ascii="Calibri" w:hAnsi="Calibri"/>
        </w:rPr>
      </w:pPr>
      <w:r w:rsidRPr="00CD2744">
        <w:rPr>
          <w:rFonts w:ascii="Calibri" w:hAnsi="Calibri"/>
          <w:color w:val="000000"/>
        </w:rPr>
        <w:t>Bu standartların uluslararası bir Sözleşme şekli alması gerektiğini düşünerek ;</w:t>
      </w:r>
    </w:p>
    <w:p w14:paraId="6AB8A533" w14:textId="77777777" w:rsidR="007E3A2C" w:rsidRPr="00CD2744" w:rsidRDefault="007E3A2C" w:rsidP="007E3A2C">
      <w:pPr>
        <w:jc w:val="both"/>
        <w:rPr>
          <w:rFonts w:ascii="Calibri" w:hAnsi="Calibri"/>
        </w:rPr>
      </w:pPr>
      <w:r w:rsidRPr="00CD2744">
        <w:rPr>
          <w:rFonts w:ascii="Calibri" w:hAnsi="Calibri"/>
          <w:color w:val="000000"/>
        </w:rPr>
        <w:t> </w:t>
      </w:r>
    </w:p>
    <w:p w14:paraId="48A691D5" w14:textId="77777777" w:rsidR="007E3A2C" w:rsidRPr="00CD2744" w:rsidRDefault="007E3A2C" w:rsidP="007E3A2C">
      <w:pPr>
        <w:jc w:val="both"/>
        <w:rPr>
          <w:rFonts w:ascii="Calibri" w:hAnsi="Calibri"/>
        </w:rPr>
      </w:pPr>
      <w:r w:rsidRPr="00CD2744">
        <w:rPr>
          <w:rFonts w:ascii="Calibri" w:hAnsi="Calibri"/>
          <w:color w:val="000000"/>
        </w:rPr>
        <w:t xml:space="preserve">Bindokuzyüzaltmışbeş senesinin Haziran ayının yirmiikinci günü 1965 tarihli Asgari Yaş (Yeraltı Çalışması) adı verilecek olan aşağıdaki sözleşmeyi kabul etmiştir. </w:t>
      </w:r>
    </w:p>
    <w:p w14:paraId="39357F55" w14:textId="77777777" w:rsidR="007E3A2C" w:rsidRPr="00CD2744" w:rsidRDefault="007E3A2C" w:rsidP="007E3A2C">
      <w:pPr>
        <w:jc w:val="both"/>
        <w:rPr>
          <w:rFonts w:ascii="Calibri" w:hAnsi="Calibri"/>
        </w:rPr>
      </w:pPr>
      <w:r w:rsidRPr="00CD2744">
        <w:rPr>
          <w:rFonts w:ascii="Calibri" w:hAnsi="Calibri"/>
          <w:color w:val="000000"/>
        </w:rPr>
        <w:t> </w:t>
      </w:r>
    </w:p>
    <w:p w14:paraId="5462A962" w14:textId="77777777" w:rsidR="007E3A2C" w:rsidRPr="00CD2744" w:rsidRDefault="007E3A2C" w:rsidP="007E3A2C">
      <w:pPr>
        <w:jc w:val="both"/>
        <w:rPr>
          <w:rFonts w:ascii="Calibri" w:hAnsi="Calibri"/>
        </w:rPr>
      </w:pPr>
      <w:r w:rsidRPr="00CD2744">
        <w:rPr>
          <w:rFonts w:ascii="Calibri" w:hAnsi="Calibri"/>
          <w:b/>
          <w:bCs/>
          <w:color w:val="000000"/>
        </w:rPr>
        <w:t>MADDE 1</w:t>
      </w:r>
    </w:p>
    <w:p w14:paraId="6808F5B5" w14:textId="77777777" w:rsidR="007E3A2C" w:rsidRPr="00CD2744" w:rsidRDefault="007E3A2C" w:rsidP="007E3A2C">
      <w:pPr>
        <w:ind w:left="900" w:hanging="540"/>
        <w:jc w:val="both"/>
        <w:rPr>
          <w:rFonts w:ascii="Calibri" w:hAnsi="Calibri"/>
        </w:rPr>
      </w:pPr>
      <w:r w:rsidRPr="00CD2744">
        <w:rPr>
          <w:rFonts w:ascii="Calibri" w:hAnsi="Calibri"/>
          <w:color w:val="000000"/>
        </w:rPr>
        <w:t>1.</w:t>
      </w:r>
      <w:r w:rsidRPr="00CD2744">
        <w:rPr>
          <w:rFonts w:ascii="Calibri" w:hAnsi="Calibri"/>
          <w:color w:val="000000"/>
          <w:sz w:val="14"/>
          <w:szCs w:val="14"/>
        </w:rPr>
        <w:t xml:space="preserve">          </w:t>
      </w:r>
      <w:r w:rsidRPr="00CD2744">
        <w:rPr>
          <w:rFonts w:ascii="Calibri" w:hAnsi="Calibri"/>
          <w:color w:val="000000"/>
        </w:rPr>
        <w:t>Bu sözleşmenin amacı bakımından “Maden” terimi, yeraltında insanları istihdam etmek suretiyle, yeraltından cevher çıkaran kamu ya da özel sektör olmak üzere herhangi bir işletmeyi ifade eder.</w:t>
      </w:r>
    </w:p>
    <w:p w14:paraId="3AC70A2E" w14:textId="77777777" w:rsidR="007E3A2C" w:rsidRPr="00CD2744" w:rsidRDefault="007E3A2C" w:rsidP="007E3A2C">
      <w:pPr>
        <w:ind w:left="900" w:hanging="540"/>
        <w:jc w:val="both"/>
        <w:rPr>
          <w:rFonts w:ascii="Calibri" w:hAnsi="Calibri"/>
        </w:rPr>
      </w:pPr>
      <w:r w:rsidRPr="00CD2744">
        <w:rPr>
          <w:rFonts w:ascii="Calibri" w:hAnsi="Calibri"/>
          <w:color w:val="000000"/>
        </w:rPr>
        <w:t>2.</w:t>
      </w:r>
      <w:r w:rsidRPr="00CD2744">
        <w:rPr>
          <w:rFonts w:ascii="Calibri" w:hAnsi="Calibri"/>
          <w:color w:val="000000"/>
          <w:sz w:val="14"/>
          <w:szCs w:val="14"/>
        </w:rPr>
        <w:t xml:space="preserve">          </w:t>
      </w:r>
      <w:r w:rsidRPr="00CD2744">
        <w:rPr>
          <w:rFonts w:ascii="Calibri" w:hAnsi="Calibri"/>
          <w:color w:val="000000"/>
        </w:rPr>
        <w:t xml:space="preserve">Madenlerde yeraltında istihdama ya da çalışmaya ilişkin bu Sözleşme hükümleri taş ocaklarında yer altında istihdamı ya da çalışmayı da kapsar. </w:t>
      </w:r>
    </w:p>
    <w:p w14:paraId="00DE4FFF" w14:textId="77777777" w:rsidR="007E3A2C" w:rsidRPr="00CD2744" w:rsidRDefault="007E3A2C" w:rsidP="007E3A2C">
      <w:pPr>
        <w:ind w:left="1080"/>
        <w:jc w:val="both"/>
        <w:rPr>
          <w:rFonts w:ascii="Calibri" w:hAnsi="Calibri"/>
        </w:rPr>
      </w:pPr>
      <w:r w:rsidRPr="00CD2744">
        <w:rPr>
          <w:rFonts w:ascii="Calibri" w:hAnsi="Calibri"/>
          <w:color w:val="000000"/>
        </w:rPr>
        <w:t> </w:t>
      </w:r>
    </w:p>
    <w:p w14:paraId="6BAF8F79" w14:textId="77777777" w:rsidR="007E3A2C" w:rsidRPr="00CD2744" w:rsidRDefault="007E3A2C" w:rsidP="007E3A2C">
      <w:pPr>
        <w:jc w:val="both"/>
        <w:rPr>
          <w:rFonts w:ascii="Calibri" w:hAnsi="Calibri"/>
        </w:rPr>
      </w:pPr>
      <w:r w:rsidRPr="00CD2744">
        <w:rPr>
          <w:rFonts w:ascii="Calibri" w:hAnsi="Calibri"/>
          <w:b/>
          <w:bCs/>
          <w:color w:val="000000"/>
        </w:rPr>
        <w:t>MADDE 2</w:t>
      </w:r>
    </w:p>
    <w:p w14:paraId="49200ABF" w14:textId="77777777" w:rsidR="007E3A2C" w:rsidRPr="00CD2744" w:rsidRDefault="007E3A2C" w:rsidP="007E3A2C">
      <w:pPr>
        <w:ind w:left="900" w:hanging="540"/>
        <w:jc w:val="both"/>
        <w:rPr>
          <w:rFonts w:ascii="Calibri" w:hAnsi="Calibri"/>
        </w:rPr>
      </w:pPr>
      <w:r w:rsidRPr="00CD2744">
        <w:rPr>
          <w:rFonts w:ascii="Calibri" w:hAnsi="Calibri"/>
          <w:color w:val="000000"/>
        </w:rPr>
        <w:t>1.</w:t>
      </w:r>
      <w:r w:rsidRPr="00CD2744">
        <w:rPr>
          <w:rFonts w:ascii="Calibri" w:hAnsi="Calibri"/>
          <w:color w:val="000000"/>
          <w:sz w:val="14"/>
          <w:szCs w:val="14"/>
        </w:rPr>
        <w:t xml:space="preserve">          </w:t>
      </w:r>
      <w:r w:rsidRPr="00CD2744">
        <w:rPr>
          <w:rFonts w:ascii="Calibri" w:hAnsi="Calibri"/>
          <w:color w:val="000000"/>
        </w:rPr>
        <w:t>Tespit edilmiş belirli bir yaş altındaki kişiler yeraltında madenlerde istihdam edilemez veya çalıştırılamazlar.</w:t>
      </w:r>
    </w:p>
    <w:p w14:paraId="6D491514" w14:textId="77777777" w:rsidR="007E3A2C" w:rsidRPr="00CD2744" w:rsidRDefault="007E3A2C" w:rsidP="007E3A2C">
      <w:pPr>
        <w:ind w:left="900" w:hanging="540"/>
        <w:jc w:val="both"/>
        <w:rPr>
          <w:rFonts w:ascii="Calibri" w:hAnsi="Calibri"/>
        </w:rPr>
      </w:pPr>
      <w:r w:rsidRPr="00CD2744">
        <w:rPr>
          <w:rFonts w:ascii="Calibri" w:hAnsi="Calibri"/>
          <w:color w:val="000000"/>
        </w:rPr>
        <w:t>2.</w:t>
      </w:r>
      <w:r w:rsidRPr="00CD2744">
        <w:rPr>
          <w:rFonts w:ascii="Calibri" w:hAnsi="Calibri"/>
          <w:color w:val="000000"/>
          <w:sz w:val="14"/>
          <w:szCs w:val="14"/>
        </w:rPr>
        <w:t xml:space="preserve">          </w:t>
      </w:r>
      <w:r w:rsidRPr="00CD2744">
        <w:rPr>
          <w:rFonts w:ascii="Calibri" w:hAnsi="Calibri"/>
          <w:color w:val="000000"/>
        </w:rPr>
        <w:t xml:space="preserve">İşbu sözleşmeyi onaylayan her ülke onay belgesine ekleyeceği bir açıklamada tespit ettiği asgari yaşı belirtecektir. </w:t>
      </w:r>
    </w:p>
    <w:p w14:paraId="27BA9C59" w14:textId="77777777" w:rsidR="007E3A2C" w:rsidRPr="00CD2744" w:rsidRDefault="007E3A2C" w:rsidP="007E3A2C">
      <w:pPr>
        <w:ind w:left="900" w:hanging="540"/>
        <w:jc w:val="both"/>
        <w:rPr>
          <w:rFonts w:ascii="Calibri" w:hAnsi="Calibri"/>
        </w:rPr>
      </w:pPr>
      <w:r w:rsidRPr="00CD2744">
        <w:rPr>
          <w:rFonts w:ascii="Calibri" w:hAnsi="Calibri"/>
          <w:color w:val="000000"/>
        </w:rPr>
        <w:t>3.</w:t>
      </w:r>
      <w:r w:rsidRPr="00CD2744">
        <w:rPr>
          <w:rFonts w:ascii="Calibri" w:hAnsi="Calibri"/>
          <w:color w:val="000000"/>
          <w:sz w:val="14"/>
          <w:szCs w:val="14"/>
        </w:rPr>
        <w:t xml:space="preserve">          </w:t>
      </w:r>
      <w:r w:rsidRPr="00CD2744">
        <w:rPr>
          <w:rFonts w:ascii="Calibri" w:hAnsi="Calibri"/>
          <w:color w:val="000000"/>
        </w:rPr>
        <w:t>Asgari yaş hiçbir şekilde 16 yaştan aşağı olamaz.</w:t>
      </w:r>
    </w:p>
    <w:p w14:paraId="3D0CD461" w14:textId="77777777" w:rsidR="007E3A2C" w:rsidRPr="00CD2744" w:rsidRDefault="007E3A2C" w:rsidP="007E3A2C">
      <w:pPr>
        <w:ind w:left="1080"/>
        <w:jc w:val="both"/>
        <w:rPr>
          <w:rFonts w:ascii="Calibri" w:hAnsi="Calibri"/>
        </w:rPr>
      </w:pPr>
      <w:r w:rsidRPr="00CD2744">
        <w:rPr>
          <w:rFonts w:ascii="Calibri" w:hAnsi="Calibri"/>
          <w:color w:val="000000"/>
        </w:rPr>
        <w:t> </w:t>
      </w:r>
    </w:p>
    <w:p w14:paraId="303C631B" w14:textId="77777777" w:rsidR="007E3A2C" w:rsidRPr="00CD2744" w:rsidRDefault="007E3A2C" w:rsidP="007E3A2C">
      <w:pPr>
        <w:jc w:val="both"/>
        <w:rPr>
          <w:rFonts w:ascii="Calibri" w:hAnsi="Calibri"/>
        </w:rPr>
      </w:pPr>
      <w:r w:rsidRPr="00CD2744">
        <w:rPr>
          <w:rFonts w:ascii="Calibri" w:hAnsi="Calibri"/>
          <w:b/>
          <w:bCs/>
          <w:color w:val="000000"/>
        </w:rPr>
        <w:t>MADDE 3</w:t>
      </w:r>
    </w:p>
    <w:p w14:paraId="17B2E2CB" w14:textId="77777777" w:rsidR="007E3A2C" w:rsidRPr="00CD2744" w:rsidRDefault="007E3A2C" w:rsidP="007E3A2C">
      <w:pPr>
        <w:jc w:val="both"/>
        <w:rPr>
          <w:rFonts w:ascii="Calibri" w:hAnsi="Calibri"/>
        </w:rPr>
      </w:pPr>
      <w:r w:rsidRPr="00CD2744">
        <w:rPr>
          <w:rFonts w:ascii="Calibri" w:hAnsi="Calibri"/>
          <w:color w:val="000000"/>
        </w:rPr>
        <w:t>İşbu Sözleşmeyi onaylamış olan her üye ülke, daha sonra onay esnasında tespit etmiş olduğundan daha yüksek bir asgari yaş tespit eder ise bu durumu ek bir çalışma ile Uluslararası Çalışma Bürosu Genel Müdürüne bildirebilir.</w:t>
      </w:r>
    </w:p>
    <w:p w14:paraId="44B3535F" w14:textId="77777777" w:rsidR="007E3A2C" w:rsidRPr="00CD2744" w:rsidRDefault="007E3A2C" w:rsidP="007E3A2C">
      <w:pPr>
        <w:jc w:val="both"/>
        <w:rPr>
          <w:rFonts w:ascii="Calibri" w:hAnsi="Calibri"/>
        </w:rPr>
      </w:pPr>
      <w:r w:rsidRPr="00CD2744">
        <w:rPr>
          <w:rFonts w:ascii="Calibri" w:hAnsi="Calibri"/>
          <w:color w:val="000000"/>
        </w:rPr>
        <w:t> </w:t>
      </w:r>
    </w:p>
    <w:p w14:paraId="2E92443F" w14:textId="77777777" w:rsidR="007E3A2C" w:rsidRPr="00CD2744" w:rsidRDefault="007E3A2C" w:rsidP="007E3A2C">
      <w:pPr>
        <w:jc w:val="both"/>
        <w:rPr>
          <w:rFonts w:ascii="Calibri" w:hAnsi="Calibri"/>
        </w:rPr>
      </w:pPr>
      <w:r w:rsidRPr="00CD2744">
        <w:rPr>
          <w:rFonts w:ascii="Calibri" w:hAnsi="Calibri"/>
          <w:b/>
          <w:bCs/>
          <w:color w:val="000000"/>
        </w:rPr>
        <w:t>MADDE 4</w:t>
      </w:r>
    </w:p>
    <w:p w14:paraId="3C50EB78" w14:textId="77777777" w:rsidR="007E3A2C" w:rsidRPr="00CD2744" w:rsidRDefault="007E3A2C" w:rsidP="007E3A2C">
      <w:pPr>
        <w:ind w:left="900" w:hanging="540"/>
        <w:jc w:val="both"/>
        <w:rPr>
          <w:rFonts w:ascii="Calibri" w:hAnsi="Calibri"/>
        </w:rPr>
      </w:pPr>
      <w:r w:rsidRPr="00CD2744">
        <w:rPr>
          <w:rFonts w:ascii="Calibri" w:hAnsi="Calibri"/>
          <w:color w:val="000000"/>
        </w:rPr>
        <w:t>1.</w:t>
      </w:r>
      <w:r w:rsidRPr="00CD2744">
        <w:rPr>
          <w:rFonts w:ascii="Calibri" w:hAnsi="Calibri"/>
          <w:color w:val="000000"/>
          <w:sz w:val="14"/>
          <w:szCs w:val="14"/>
        </w:rPr>
        <w:t xml:space="preserve">          </w:t>
      </w:r>
      <w:r w:rsidRPr="00CD2744">
        <w:rPr>
          <w:rFonts w:ascii="Calibri" w:hAnsi="Calibri"/>
          <w:color w:val="000000"/>
        </w:rPr>
        <w:t>Yetkili makam işbu Sözleşme hükümlerinin etkin olarak uygulanmasını sağlamak amacıyla uygun cezalar da dahil olmak üzere gerekli tüm tedbirleri alır.</w:t>
      </w:r>
    </w:p>
    <w:p w14:paraId="0766387C" w14:textId="77777777" w:rsidR="007E3A2C" w:rsidRPr="00CD2744" w:rsidRDefault="007E3A2C" w:rsidP="007E3A2C">
      <w:pPr>
        <w:ind w:left="900" w:hanging="540"/>
        <w:jc w:val="both"/>
        <w:rPr>
          <w:rFonts w:ascii="Calibri" w:hAnsi="Calibri"/>
        </w:rPr>
      </w:pPr>
      <w:r w:rsidRPr="00CD2744">
        <w:rPr>
          <w:rFonts w:ascii="Calibri" w:hAnsi="Calibri"/>
          <w:color w:val="000000"/>
        </w:rPr>
        <w:lastRenderedPageBreak/>
        <w:t>2.</w:t>
      </w:r>
      <w:r w:rsidRPr="00CD2744">
        <w:rPr>
          <w:rFonts w:ascii="Calibri" w:hAnsi="Calibri"/>
          <w:color w:val="000000"/>
          <w:sz w:val="14"/>
          <w:szCs w:val="14"/>
        </w:rPr>
        <w:t xml:space="preserve">          </w:t>
      </w:r>
      <w:r w:rsidRPr="00CD2744">
        <w:rPr>
          <w:rFonts w:ascii="Calibri" w:hAnsi="Calibri"/>
          <w:color w:val="000000"/>
        </w:rPr>
        <w:t xml:space="preserve">İşbu Sözleşmeyi onaylamış olan her üye ülke, Sözleşme hükümlerinin uygulanmasını denetlemek amacıyla, uygun bir teftiş hizmeti idame ettirmeyi veya uygun bir teftişin yapıldığına kani olmayı taahhüt eder. </w:t>
      </w:r>
    </w:p>
    <w:p w14:paraId="77919102" w14:textId="77777777" w:rsidR="007E3A2C" w:rsidRPr="00CD2744" w:rsidRDefault="007E3A2C" w:rsidP="007E3A2C">
      <w:pPr>
        <w:ind w:left="900" w:hanging="540"/>
        <w:jc w:val="both"/>
        <w:rPr>
          <w:rFonts w:ascii="Calibri" w:hAnsi="Calibri"/>
        </w:rPr>
      </w:pPr>
      <w:r w:rsidRPr="00CD2744">
        <w:rPr>
          <w:rFonts w:ascii="Calibri" w:hAnsi="Calibri"/>
          <w:color w:val="000000"/>
        </w:rPr>
        <w:t>3.</w:t>
      </w:r>
      <w:r w:rsidRPr="00CD2744">
        <w:rPr>
          <w:rFonts w:ascii="Calibri" w:hAnsi="Calibri"/>
          <w:color w:val="000000"/>
          <w:sz w:val="14"/>
          <w:szCs w:val="14"/>
        </w:rPr>
        <w:t xml:space="preserve">          </w:t>
      </w:r>
      <w:r w:rsidRPr="00CD2744">
        <w:rPr>
          <w:rFonts w:ascii="Calibri" w:hAnsi="Calibri"/>
          <w:color w:val="000000"/>
        </w:rPr>
        <w:t xml:space="preserve">Milli mevzuat işbu Sözleşmenin hükümlerine uymaktan sorumlu kişileri belirler. </w:t>
      </w:r>
    </w:p>
    <w:p w14:paraId="26750120" w14:textId="77777777" w:rsidR="007E3A2C" w:rsidRPr="00CD2744" w:rsidRDefault="007E3A2C" w:rsidP="007E3A2C">
      <w:pPr>
        <w:ind w:left="900" w:hanging="540"/>
        <w:jc w:val="both"/>
        <w:rPr>
          <w:rFonts w:ascii="Calibri" w:hAnsi="Calibri"/>
        </w:rPr>
      </w:pPr>
      <w:r w:rsidRPr="00CD2744">
        <w:rPr>
          <w:rFonts w:ascii="Calibri" w:hAnsi="Calibri"/>
          <w:color w:val="000000"/>
        </w:rPr>
        <w:t>4.</w:t>
      </w:r>
      <w:r w:rsidRPr="00CD2744">
        <w:rPr>
          <w:rFonts w:ascii="Calibri" w:hAnsi="Calibri"/>
          <w:color w:val="000000"/>
          <w:sz w:val="14"/>
          <w:szCs w:val="14"/>
        </w:rPr>
        <w:t xml:space="preserve">          </w:t>
      </w:r>
      <w:r w:rsidRPr="00CD2744">
        <w:rPr>
          <w:rFonts w:ascii="Calibri" w:hAnsi="Calibri"/>
          <w:color w:val="000000"/>
        </w:rPr>
        <w:t>İşveren, yeraltında istihdam edilen veya çalışan ve tespit edilen asgari yaşın en fazla iki yaş üstündekiler için aşağıdaki hususlarda kayıt tutar ve müfettişlerin denetimine hazır bulundurur.</w:t>
      </w:r>
    </w:p>
    <w:p w14:paraId="71B8E4CA" w14:textId="77777777" w:rsidR="007E3A2C" w:rsidRPr="00CD2744" w:rsidRDefault="007E3A2C" w:rsidP="007E3A2C">
      <w:pPr>
        <w:ind w:left="1440" w:hanging="540"/>
        <w:jc w:val="both"/>
        <w:rPr>
          <w:rFonts w:ascii="Calibri" w:hAnsi="Calibri"/>
        </w:rPr>
      </w:pPr>
      <w:r w:rsidRPr="00CD2744">
        <w:rPr>
          <w:rFonts w:ascii="Calibri" w:hAnsi="Calibri"/>
          <w:color w:val="000000"/>
        </w:rPr>
        <w:t>a.</w:t>
      </w:r>
      <w:r w:rsidRPr="00CD2744">
        <w:rPr>
          <w:rFonts w:ascii="Calibri" w:hAnsi="Calibri"/>
          <w:color w:val="000000"/>
          <w:sz w:val="14"/>
          <w:szCs w:val="14"/>
        </w:rPr>
        <w:t xml:space="preserve">          </w:t>
      </w:r>
      <w:r w:rsidRPr="00CD2744">
        <w:rPr>
          <w:rFonts w:ascii="Calibri" w:hAnsi="Calibri"/>
          <w:color w:val="000000"/>
        </w:rPr>
        <w:t>Mümkün olan hallerde belgelenmiş doğum tarihlerini, ve</w:t>
      </w:r>
    </w:p>
    <w:p w14:paraId="5D2E141D" w14:textId="77777777" w:rsidR="007E3A2C" w:rsidRPr="00CD2744" w:rsidRDefault="007E3A2C" w:rsidP="007E3A2C">
      <w:pPr>
        <w:ind w:left="1440" w:hanging="540"/>
        <w:jc w:val="both"/>
        <w:rPr>
          <w:rFonts w:ascii="Calibri" w:hAnsi="Calibri"/>
        </w:rPr>
      </w:pPr>
      <w:r w:rsidRPr="00CD2744">
        <w:rPr>
          <w:rFonts w:ascii="Calibri" w:hAnsi="Calibri"/>
          <w:color w:val="000000"/>
        </w:rPr>
        <w:t>b.</w:t>
      </w:r>
      <w:r w:rsidRPr="00CD2744">
        <w:rPr>
          <w:rFonts w:ascii="Calibri" w:hAnsi="Calibri"/>
          <w:color w:val="000000"/>
          <w:sz w:val="14"/>
          <w:szCs w:val="14"/>
        </w:rPr>
        <w:t xml:space="preserve">          </w:t>
      </w:r>
      <w:r w:rsidRPr="00CD2744">
        <w:rPr>
          <w:rFonts w:ascii="Calibri" w:hAnsi="Calibri"/>
          <w:color w:val="000000"/>
        </w:rPr>
        <w:t>Kişinin işletmede yeraltında ilk defa istihdam edildiği veya çalıştığı tarihi,</w:t>
      </w:r>
    </w:p>
    <w:p w14:paraId="4BC68AC1" w14:textId="77777777" w:rsidR="007E3A2C" w:rsidRPr="00CD2744" w:rsidRDefault="007E3A2C" w:rsidP="007E3A2C">
      <w:pPr>
        <w:ind w:left="900" w:hanging="540"/>
        <w:jc w:val="both"/>
        <w:rPr>
          <w:rFonts w:ascii="Calibri" w:hAnsi="Calibri"/>
        </w:rPr>
      </w:pPr>
      <w:r w:rsidRPr="00CD2744">
        <w:rPr>
          <w:rFonts w:ascii="Calibri" w:hAnsi="Calibri"/>
          <w:color w:val="000000"/>
        </w:rPr>
        <w:t>5.</w:t>
      </w:r>
      <w:r w:rsidRPr="00CD2744">
        <w:rPr>
          <w:rFonts w:ascii="Calibri" w:hAnsi="Calibri"/>
          <w:color w:val="000000"/>
          <w:sz w:val="14"/>
          <w:szCs w:val="14"/>
        </w:rPr>
        <w:t xml:space="preserve">          </w:t>
      </w:r>
      <w:r w:rsidRPr="00CD2744">
        <w:rPr>
          <w:rFonts w:ascii="Calibri" w:hAnsi="Calibri"/>
          <w:color w:val="000000"/>
        </w:rPr>
        <w:t xml:space="preserve">İşveren, işçi temsilcilerinin talepleri üzerine yeraltında istihdam edilen ya da çalışan ve tespit edilen asgari yaşın en fazla 2 yaş üstündeki kişilerin listelerini verir. Bu listeler, bu kişilerin doğum tarihlerini ve işletmede yer altında ilk defa istihdam edildikleri ya da çalıştıkları tarihi gösterir. </w:t>
      </w:r>
    </w:p>
    <w:p w14:paraId="1AC5EF5F" w14:textId="77777777" w:rsidR="007E3A2C" w:rsidRPr="00CD2744" w:rsidRDefault="007E3A2C" w:rsidP="007E3A2C">
      <w:pPr>
        <w:ind w:left="1080"/>
        <w:jc w:val="both"/>
        <w:rPr>
          <w:rFonts w:ascii="Calibri" w:hAnsi="Calibri"/>
        </w:rPr>
      </w:pPr>
      <w:r w:rsidRPr="00CD2744">
        <w:rPr>
          <w:rFonts w:ascii="Calibri" w:hAnsi="Calibri"/>
          <w:color w:val="000000"/>
        </w:rPr>
        <w:t> </w:t>
      </w:r>
    </w:p>
    <w:p w14:paraId="367CE083" w14:textId="77777777" w:rsidR="007E3A2C" w:rsidRPr="00CD2744" w:rsidRDefault="007E3A2C" w:rsidP="007E3A2C">
      <w:pPr>
        <w:jc w:val="both"/>
        <w:rPr>
          <w:rFonts w:ascii="Calibri" w:hAnsi="Calibri"/>
        </w:rPr>
      </w:pPr>
      <w:r w:rsidRPr="00CD2744">
        <w:rPr>
          <w:rFonts w:ascii="Calibri" w:hAnsi="Calibri"/>
          <w:b/>
          <w:bCs/>
          <w:color w:val="000000"/>
        </w:rPr>
        <w:t>MADDE 5</w:t>
      </w:r>
    </w:p>
    <w:p w14:paraId="6FBDC2A0" w14:textId="77777777" w:rsidR="007E3A2C" w:rsidRPr="00CD2744" w:rsidRDefault="007E3A2C" w:rsidP="007E3A2C">
      <w:pPr>
        <w:jc w:val="both"/>
        <w:rPr>
          <w:rFonts w:ascii="Calibri" w:hAnsi="Calibri"/>
        </w:rPr>
      </w:pPr>
      <w:r w:rsidRPr="00CD2744">
        <w:rPr>
          <w:rFonts w:ascii="Calibri" w:hAnsi="Calibri"/>
          <w:color w:val="000000"/>
        </w:rPr>
        <w:t>İşbu Sözleşmenin 2 nci ve 3 ncü maddeleri mucibince belirlenecek asgari yaş, en fazla temsil yetkisini haiz ilgili işveren ve işçi kuruluşlarıyla istişare sonunda tespit edilir.</w:t>
      </w:r>
    </w:p>
    <w:p w14:paraId="5DE06770" w14:textId="77777777" w:rsidR="007E3A2C" w:rsidRPr="00CD2744" w:rsidRDefault="007E3A2C" w:rsidP="007E3A2C">
      <w:pPr>
        <w:jc w:val="both"/>
        <w:rPr>
          <w:rFonts w:ascii="Calibri" w:hAnsi="Calibri"/>
        </w:rPr>
      </w:pPr>
      <w:r w:rsidRPr="00CD2744">
        <w:rPr>
          <w:rFonts w:ascii="Calibri" w:hAnsi="Calibri"/>
          <w:color w:val="000000"/>
        </w:rPr>
        <w:t> </w:t>
      </w:r>
    </w:p>
    <w:p w14:paraId="04ED2283" w14:textId="77777777" w:rsidR="007E3A2C" w:rsidRPr="00CD2744" w:rsidRDefault="007E3A2C" w:rsidP="007E3A2C">
      <w:pPr>
        <w:jc w:val="both"/>
        <w:rPr>
          <w:rFonts w:ascii="Calibri" w:hAnsi="Calibri"/>
        </w:rPr>
      </w:pPr>
      <w:r w:rsidRPr="00CD2744">
        <w:rPr>
          <w:rFonts w:ascii="Calibri" w:hAnsi="Calibri"/>
          <w:b/>
          <w:bCs/>
          <w:color w:val="000000"/>
        </w:rPr>
        <w:t>MADDE 6</w:t>
      </w:r>
    </w:p>
    <w:p w14:paraId="1851A182" w14:textId="77777777" w:rsidR="007E3A2C" w:rsidRPr="00CD2744" w:rsidRDefault="007E3A2C" w:rsidP="007E3A2C">
      <w:pPr>
        <w:jc w:val="both"/>
        <w:rPr>
          <w:rFonts w:ascii="Calibri" w:hAnsi="Calibri"/>
        </w:rPr>
      </w:pPr>
      <w:r w:rsidRPr="00CD2744">
        <w:rPr>
          <w:rFonts w:ascii="Calibri" w:hAnsi="Calibri"/>
          <w:color w:val="000000"/>
        </w:rPr>
        <w:t>Bu sözleşmenin onay belgeleri tescil edilmek üzere Milletlerarası Çalışma Bürosu Genel Müdürüne gönderilecektir.</w:t>
      </w:r>
    </w:p>
    <w:p w14:paraId="0EADA842" w14:textId="77777777" w:rsidR="007E3A2C" w:rsidRPr="00CD2744" w:rsidRDefault="007E3A2C" w:rsidP="007E3A2C">
      <w:pPr>
        <w:jc w:val="both"/>
        <w:rPr>
          <w:rFonts w:ascii="Calibri" w:hAnsi="Calibri"/>
        </w:rPr>
      </w:pPr>
      <w:r w:rsidRPr="00CD2744">
        <w:rPr>
          <w:rFonts w:ascii="Calibri" w:hAnsi="Calibri"/>
          <w:color w:val="000000"/>
        </w:rPr>
        <w:t> </w:t>
      </w:r>
    </w:p>
    <w:p w14:paraId="371CB003" w14:textId="77777777" w:rsidR="007E3A2C" w:rsidRPr="00CD2744" w:rsidRDefault="007E3A2C" w:rsidP="007E3A2C">
      <w:pPr>
        <w:jc w:val="both"/>
        <w:rPr>
          <w:rFonts w:ascii="Calibri" w:hAnsi="Calibri"/>
        </w:rPr>
      </w:pPr>
      <w:r w:rsidRPr="00CD2744">
        <w:rPr>
          <w:rFonts w:ascii="Calibri" w:hAnsi="Calibri"/>
          <w:b/>
          <w:bCs/>
          <w:color w:val="000000"/>
        </w:rPr>
        <w:t>MADDE 7</w:t>
      </w:r>
    </w:p>
    <w:p w14:paraId="62993A3B" w14:textId="77777777" w:rsidR="007E3A2C" w:rsidRPr="00CD2744" w:rsidRDefault="007E3A2C" w:rsidP="007E3A2C">
      <w:pPr>
        <w:ind w:left="900" w:hanging="540"/>
        <w:jc w:val="both"/>
        <w:rPr>
          <w:rFonts w:ascii="Calibri" w:hAnsi="Calibri"/>
        </w:rPr>
      </w:pPr>
      <w:r w:rsidRPr="00CD2744">
        <w:rPr>
          <w:rFonts w:ascii="Calibri" w:hAnsi="Calibri"/>
          <w:color w:val="000000"/>
        </w:rPr>
        <w:t>1.</w:t>
      </w:r>
      <w:r w:rsidRPr="00CD2744">
        <w:rPr>
          <w:rFonts w:ascii="Calibri" w:hAnsi="Calibri"/>
          <w:color w:val="000000"/>
          <w:sz w:val="14"/>
          <w:szCs w:val="14"/>
        </w:rPr>
        <w:t xml:space="preserve">          </w:t>
      </w:r>
      <w:r w:rsidRPr="00CD2744">
        <w:rPr>
          <w:rFonts w:ascii="Calibri" w:hAnsi="Calibri"/>
          <w:color w:val="000000"/>
        </w:rPr>
        <w:t xml:space="preserve">Bu Sözleşme, Milletlerarası Çalışma Teşkilatı üyelerinden sadece onay belgeleri Genel Müdür tarafından tescil edilmiş olanları bağlayacaktır. </w:t>
      </w:r>
    </w:p>
    <w:p w14:paraId="2B5BCCCA" w14:textId="77777777" w:rsidR="007E3A2C" w:rsidRPr="00CD2744" w:rsidRDefault="007E3A2C" w:rsidP="007E3A2C">
      <w:pPr>
        <w:ind w:left="900" w:hanging="540"/>
        <w:jc w:val="both"/>
        <w:rPr>
          <w:rFonts w:ascii="Calibri" w:hAnsi="Calibri"/>
        </w:rPr>
      </w:pPr>
      <w:r w:rsidRPr="00CD2744">
        <w:rPr>
          <w:rFonts w:ascii="Calibri" w:hAnsi="Calibri"/>
          <w:color w:val="000000"/>
        </w:rPr>
        <w:t>2.</w:t>
      </w:r>
      <w:r w:rsidRPr="00CD2744">
        <w:rPr>
          <w:rFonts w:ascii="Calibri" w:hAnsi="Calibri"/>
          <w:color w:val="000000"/>
          <w:sz w:val="14"/>
          <w:szCs w:val="14"/>
        </w:rPr>
        <w:t xml:space="preserve">          </w:t>
      </w:r>
      <w:r w:rsidRPr="00CD2744">
        <w:rPr>
          <w:rFonts w:ascii="Calibri" w:hAnsi="Calibri"/>
          <w:color w:val="000000"/>
        </w:rPr>
        <w:t xml:space="preserve">Bu Sözleşme, iki üyenin onay belgelerinin Genel Müdür tarafından tescil tarihinden oniki ay sonra yürürlüğe girecektir. </w:t>
      </w:r>
    </w:p>
    <w:p w14:paraId="7BCC35AC" w14:textId="77777777" w:rsidR="007E3A2C" w:rsidRPr="00CD2744" w:rsidRDefault="007E3A2C" w:rsidP="007E3A2C">
      <w:pPr>
        <w:ind w:left="900" w:hanging="540"/>
        <w:jc w:val="both"/>
        <w:rPr>
          <w:rFonts w:ascii="Calibri" w:hAnsi="Calibri"/>
        </w:rPr>
      </w:pPr>
      <w:r w:rsidRPr="00CD2744">
        <w:rPr>
          <w:rFonts w:ascii="Calibri" w:hAnsi="Calibri"/>
          <w:color w:val="000000"/>
        </w:rPr>
        <w:t>3.</w:t>
      </w:r>
      <w:r w:rsidRPr="00CD2744">
        <w:rPr>
          <w:rFonts w:ascii="Calibri" w:hAnsi="Calibri"/>
          <w:color w:val="000000"/>
          <w:sz w:val="14"/>
          <w:szCs w:val="14"/>
        </w:rPr>
        <w:t xml:space="preserve">          </w:t>
      </w:r>
      <w:r w:rsidRPr="00CD2744">
        <w:rPr>
          <w:rFonts w:ascii="Calibri" w:hAnsi="Calibri"/>
          <w:color w:val="000000"/>
        </w:rPr>
        <w:t>Bunu takiben, Sözleşme herhangi bir üye için, onaylamanın tescil edildiği tarihten oniki ay sonra yürürlüğe girecektir.</w:t>
      </w:r>
    </w:p>
    <w:p w14:paraId="643414F2" w14:textId="77777777" w:rsidR="007E3A2C" w:rsidRPr="00CD2744" w:rsidRDefault="007E3A2C" w:rsidP="007E3A2C">
      <w:pPr>
        <w:ind w:left="1080"/>
        <w:jc w:val="both"/>
        <w:rPr>
          <w:rFonts w:ascii="Calibri" w:hAnsi="Calibri"/>
        </w:rPr>
      </w:pPr>
      <w:r w:rsidRPr="00CD2744">
        <w:rPr>
          <w:rFonts w:ascii="Calibri" w:hAnsi="Calibri"/>
          <w:color w:val="000000"/>
        </w:rPr>
        <w:t> </w:t>
      </w:r>
    </w:p>
    <w:p w14:paraId="3D1485B8" w14:textId="77777777" w:rsidR="007E3A2C" w:rsidRPr="00CD2744" w:rsidRDefault="007E3A2C" w:rsidP="007E3A2C">
      <w:pPr>
        <w:jc w:val="both"/>
        <w:rPr>
          <w:rFonts w:ascii="Calibri" w:hAnsi="Calibri"/>
        </w:rPr>
      </w:pPr>
      <w:r w:rsidRPr="00CD2744">
        <w:rPr>
          <w:rFonts w:ascii="Calibri" w:hAnsi="Calibri"/>
          <w:b/>
          <w:bCs/>
          <w:color w:val="000000"/>
        </w:rPr>
        <w:t>MADDE 8</w:t>
      </w:r>
    </w:p>
    <w:p w14:paraId="575ABCB5" w14:textId="77777777" w:rsidR="007E3A2C" w:rsidRPr="00CD2744" w:rsidRDefault="007E3A2C" w:rsidP="007E3A2C">
      <w:pPr>
        <w:ind w:left="900" w:hanging="540"/>
        <w:jc w:val="both"/>
        <w:rPr>
          <w:rFonts w:ascii="Calibri" w:hAnsi="Calibri"/>
        </w:rPr>
      </w:pPr>
      <w:r w:rsidRPr="00CD2744">
        <w:rPr>
          <w:rFonts w:ascii="Calibri" w:hAnsi="Calibri"/>
          <w:color w:val="000000"/>
        </w:rPr>
        <w:t>1.</w:t>
      </w:r>
      <w:r w:rsidRPr="00CD2744">
        <w:rPr>
          <w:rFonts w:ascii="Calibri" w:hAnsi="Calibri"/>
          <w:color w:val="000000"/>
          <w:sz w:val="14"/>
          <w:szCs w:val="14"/>
        </w:rPr>
        <w:t xml:space="preserve">          </w:t>
      </w:r>
      <w:r w:rsidRPr="00CD2744">
        <w:rPr>
          <w:rFonts w:ascii="Calibri" w:hAnsi="Calibri"/>
          <w:color w:val="000000"/>
        </w:rPr>
        <w:t>Bu sözleşmeyi onaylamış olan bir üye, Sözleşmenin ilk yürürlüğe giriş tarihinden itibaren on yıl geçtikten sonra, Milletlerarası Çalışma Bürosu Genel Müdürüne göndereceği ve onun tescil edilecek bir bildirim ile Sözleşmeyi feshedebilir. Fesih, tescil tarihinin üzerinden bir yıl geçmeden muteber olmaz.</w:t>
      </w:r>
    </w:p>
    <w:p w14:paraId="4F0655ED" w14:textId="77777777" w:rsidR="007E3A2C" w:rsidRPr="00CD2744" w:rsidRDefault="007E3A2C" w:rsidP="007E3A2C">
      <w:pPr>
        <w:ind w:left="900" w:hanging="540"/>
        <w:jc w:val="both"/>
        <w:rPr>
          <w:rFonts w:ascii="Calibri" w:hAnsi="Calibri"/>
        </w:rPr>
      </w:pPr>
      <w:r w:rsidRPr="00CD2744">
        <w:rPr>
          <w:rFonts w:ascii="Calibri" w:hAnsi="Calibri"/>
          <w:color w:val="000000"/>
        </w:rPr>
        <w:lastRenderedPageBreak/>
        <w:t>2.</w:t>
      </w:r>
      <w:r w:rsidRPr="00CD2744">
        <w:rPr>
          <w:rFonts w:ascii="Calibri" w:hAnsi="Calibri"/>
          <w:color w:val="000000"/>
          <w:sz w:val="14"/>
          <w:szCs w:val="14"/>
        </w:rPr>
        <w:t xml:space="preserve">          </w:t>
      </w:r>
      <w:r w:rsidRPr="00CD2744">
        <w:rPr>
          <w:rFonts w:ascii="Calibri" w:hAnsi="Calibri"/>
          <w:color w:val="000000"/>
        </w:rPr>
        <w:t>Bu Sözleşmeyi onaylamış bulunan ve önceki fıkrada belirtilen on yıllık devrenin sonundan itibaren bir yıl içinde bu Madde hakkını kullanmamış her üye yeniden on yıllık müddet için bağlanmış olacak ve bundan sonra bu Sözleşmeyi, her on yıllık sürenin sona ermesinden sonra, bu maddede derpiş edilen hükümlere göre feshedilebilecektir.</w:t>
      </w:r>
    </w:p>
    <w:p w14:paraId="411B4DB3" w14:textId="77777777" w:rsidR="007E3A2C" w:rsidRPr="00CD2744" w:rsidRDefault="007E3A2C" w:rsidP="007E3A2C">
      <w:pPr>
        <w:ind w:left="1080"/>
        <w:jc w:val="both"/>
        <w:rPr>
          <w:rFonts w:ascii="Calibri" w:hAnsi="Calibri"/>
        </w:rPr>
      </w:pPr>
      <w:r w:rsidRPr="00CD2744">
        <w:rPr>
          <w:rFonts w:ascii="Calibri" w:hAnsi="Calibri"/>
          <w:color w:val="000000"/>
        </w:rPr>
        <w:t> </w:t>
      </w:r>
    </w:p>
    <w:p w14:paraId="4F809562" w14:textId="77777777" w:rsidR="007E3A2C" w:rsidRPr="00CD2744" w:rsidRDefault="007E3A2C" w:rsidP="007E3A2C">
      <w:pPr>
        <w:jc w:val="both"/>
        <w:rPr>
          <w:rFonts w:ascii="Calibri" w:hAnsi="Calibri"/>
        </w:rPr>
      </w:pPr>
      <w:r w:rsidRPr="00CD2744">
        <w:rPr>
          <w:rFonts w:ascii="Calibri" w:hAnsi="Calibri"/>
          <w:b/>
          <w:bCs/>
          <w:color w:val="000000"/>
        </w:rPr>
        <w:t>MADDE 9</w:t>
      </w:r>
    </w:p>
    <w:p w14:paraId="12EFA3C6" w14:textId="77777777" w:rsidR="007E3A2C" w:rsidRPr="00CD2744" w:rsidRDefault="007E3A2C" w:rsidP="007E3A2C">
      <w:pPr>
        <w:ind w:left="900" w:hanging="540"/>
        <w:jc w:val="both"/>
        <w:rPr>
          <w:rFonts w:ascii="Calibri" w:hAnsi="Calibri"/>
        </w:rPr>
      </w:pPr>
      <w:r w:rsidRPr="00CD2744">
        <w:rPr>
          <w:rFonts w:ascii="Calibri" w:hAnsi="Calibri"/>
          <w:color w:val="000000"/>
        </w:rPr>
        <w:t>1.</w:t>
      </w:r>
      <w:r w:rsidRPr="00CD2744">
        <w:rPr>
          <w:rFonts w:ascii="Calibri" w:hAnsi="Calibri"/>
          <w:color w:val="000000"/>
          <w:sz w:val="14"/>
          <w:szCs w:val="14"/>
        </w:rPr>
        <w:t xml:space="preserve">          </w:t>
      </w:r>
      <w:r w:rsidRPr="00CD2744">
        <w:rPr>
          <w:rFonts w:ascii="Calibri" w:hAnsi="Calibri"/>
          <w:color w:val="000000"/>
        </w:rPr>
        <w:t>Milletlerarası Çalışma Bürosu Genel Müdürü, Teşkilat üyeleri tarafından kendisine bildirilen bütün onay ve fesihlerin tescil işlemini Milletlerarası Çalışma Teşkilatının bütün üyelerine bildirecektir.</w:t>
      </w:r>
    </w:p>
    <w:p w14:paraId="0E6AAE3C" w14:textId="77777777" w:rsidR="007E3A2C" w:rsidRPr="00CD2744" w:rsidRDefault="007E3A2C" w:rsidP="007E3A2C">
      <w:pPr>
        <w:ind w:left="900" w:hanging="540"/>
        <w:jc w:val="both"/>
        <w:rPr>
          <w:rFonts w:ascii="Calibri" w:hAnsi="Calibri"/>
        </w:rPr>
      </w:pPr>
      <w:r w:rsidRPr="00CD2744">
        <w:rPr>
          <w:rFonts w:ascii="Calibri" w:hAnsi="Calibri"/>
          <w:color w:val="000000"/>
        </w:rPr>
        <w:t>2.</w:t>
      </w:r>
      <w:r w:rsidRPr="00CD2744">
        <w:rPr>
          <w:rFonts w:ascii="Calibri" w:hAnsi="Calibri"/>
          <w:color w:val="000000"/>
          <w:sz w:val="14"/>
          <w:szCs w:val="14"/>
        </w:rPr>
        <w:t xml:space="preserve">          </w:t>
      </w:r>
      <w:r w:rsidRPr="00CD2744">
        <w:rPr>
          <w:rFonts w:ascii="Calibri" w:hAnsi="Calibri"/>
          <w:color w:val="000000"/>
        </w:rPr>
        <w:t xml:space="preserve">Genel Müdür, kendisine gönderilen sözleşmenin ikinci onay belgesinin tescil edildiğini ikinci teşkilat üyelerine bildirirken bu Sözleşmenin yürürlüğe giriş tarihine Teşkilat üyelerinin dikkatini çekecektir. </w:t>
      </w:r>
    </w:p>
    <w:p w14:paraId="2DAAFC54" w14:textId="77777777" w:rsidR="007E3A2C" w:rsidRPr="00CD2744" w:rsidRDefault="007E3A2C" w:rsidP="007E3A2C">
      <w:pPr>
        <w:ind w:left="1080"/>
        <w:jc w:val="both"/>
        <w:rPr>
          <w:rFonts w:ascii="Calibri" w:hAnsi="Calibri"/>
        </w:rPr>
      </w:pPr>
      <w:r w:rsidRPr="00CD2744">
        <w:rPr>
          <w:rFonts w:ascii="Calibri" w:hAnsi="Calibri"/>
          <w:color w:val="000000"/>
        </w:rPr>
        <w:t> </w:t>
      </w:r>
    </w:p>
    <w:p w14:paraId="139EF5C4" w14:textId="77777777" w:rsidR="007E3A2C" w:rsidRPr="00CD2744" w:rsidRDefault="007E3A2C" w:rsidP="007E3A2C">
      <w:pPr>
        <w:jc w:val="both"/>
        <w:rPr>
          <w:rFonts w:ascii="Calibri" w:hAnsi="Calibri"/>
        </w:rPr>
      </w:pPr>
      <w:r w:rsidRPr="00CD2744">
        <w:rPr>
          <w:rFonts w:ascii="Calibri" w:hAnsi="Calibri"/>
          <w:b/>
          <w:bCs/>
          <w:color w:val="000000"/>
        </w:rPr>
        <w:t>MADDE 10</w:t>
      </w:r>
    </w:p>
    <w:p w14:paraId="54470C1C" w14:textId="77777777" w:rsidR="007E3A2C" w:rsidRPr="00CD2744" w:rsidRDefault="007E3A2C" w:rsidP="007E3A2C">
      <w:pPr>
        <w:jc w:val="both"/>
        <w:rPr>
          <w:rFonts w:ascii="Calibri" w:hAnsi="Calibri"/>
        </w:rPr>
      </w:pPr>
      <w:r w:rsidRPr="00CD2744">
        <w:rPr>
          <w:rFonts w:ascii="Calibri" w:hAnsi="Calibri"/>
          <w:color w:val="000000"/>
        </w:rPr>
        <w:t>Milletlerarası Çalışma Bürosu Genel Müdürü, önceki maddeler gereğince tescil etmiş olduğu onay ve fesih işlemlerine dair bilgilerin tamamını Birleşmiş Milletler Antlaşmasının 102 nci maddesi uyarınca tescil edilmek üzere Birleşmiş Milletler Genel Sekreterine ulaştıracaktır.</w:t>
      </w:r>
    </w:p>
    <w:p w14:paraId="44A878F2" w14:textId="77777777" w:rsidR="007E3A2C" w:rsidRPr="00CD2744" w:rsidRDefault="007E3A2C" w:rsidP="007E3A2C">
      <w:pPr>
        <w:jc w:val="both"/>
        <w:rPr>
          <w:rFonts w:ascii="Calibri" w:hAnsi="Calibri"/>
        </w:rPr>
      </w:pPr>
      <w:r w:rsidRPr="00CD2744">
        <w:rPr>
          <w:rFonts w:ascii="Calibri" w:hAnsi="Calibri"/>
          <w:color w:val="000000"/>
        </w:rPr>
        <w:t> </w:t>
      </w:r>
    </w:p>
    <w:p w14:paraId="0E34AF8A" w14:textId="77777777" w:rsidR="007E3A2C" w:rsidRPr="00CD2744" w:rsidRDefault="007E3A2C" w:rsidP="007E3A2C">
      <w:pPr>
        <w:jc w:val="both"/>
        <w:rPr>
          <w:rFonts w:ascii="Calibri" w:hAnsi="Calibri"/>
        </w:rPr>
      </w:pPr>
      <w:r w:rsidRPr="00CD2744">
        <w:rPr>
          <w:rFonts w:ascii="Calibri" w:hAnsi="Calibri"/>
          <w:b/>
          <w:bCs/>
          <w:color w:val="000000"/>
        </w:rPr>
        <w:t>MADDE 11</w:t>
      </w:r>
    </w:p>
    <w:p w14:paraId="163EE986" w14:textId="77777777" w:rsidR="007E3A2C" w:rsidRPr="00CD2744" w:rsidRDefault="007E3A2C" w:rsidP="007E3A2C">
      <w:pPr>
        <w:jc w:val="both"/>
        <w:rPr>
          <w:rFonts w:ascii="Calibri" w:hAnsi="Calibri"/>
        </w:rPr>
      </w:pPr>
      <w:r w:rsidRPr="00CD2744">
        <w:rPr>
          <w:rFonts w:ascii="Calibri" w:hAnsi="Calibri"/>
          <w:color w:val="000000"/>
        </w:rPr>
        <w:t>Milletlerarası Çalışma Bürosu Yönetim Kurulu gerekli gördüğü hallerde, bu Sözleşmenin uygulanması hakkında Genel Konferansa bir rapor sunacak ve sözleşmenin tamamen veya kısmen değiştirilmesi konusunun Konferans gündemine alınıp alınmaması hususunu inceleyecektir.</w:t>
      </w:r>
    </w:p>
    <w:p w14:paraId="0691697D" w14:textId="77777777" w:rsidR="007E3A2C" w:rsidRPr="00CD2744" w:rsidRDefault="007E3A2C" w:rsidP="007E3A2C">
      <w:pPr>
        <w:jc w:val="both"/>
        <w:rPr>
          <w:rFonts w:ascii="Calibri" w:hAnsi="Calibri"/>
        </w:rPr>
      </w:pPr>
      <w:r w:rsidRPr="00CD2744">
        <w:rPr>
          <w:rFonts w:ascii="Calibri" w:hAnsi="Calibri"/>
          <w:color w:val="000000"/>
        </w:rPr>
        <w:t> </w:t>
      </w:r>
    </w:p>
    <w:p w14:paraId="13888F8B" w14:textId="77777777" w:rsidR="007E3A2C" w:rsidRPr="00CD2744" w:rsidRDefault="007E3A2C" w:rsidP="007E3A2C">
      <w:pPr>
        <w:jc w:val="both"/>
        <w:rPr>
          <w:rFonts w:ascii="Calibri" w:hAnsi="Calibri"/>
        </w:rPr>
      </w:pPr>
      <w:r w:rsidRPr="00CD2744">
        <w:rPr>
          <w:rFonts w:ascii="Calibri" w:hAnsi="Calibri"/>
          <w:b/>
          <w:bCs/>
          <w:color w:val="000000"/>
        </w:rPr>
        <w:t>MADDE 12</w:t>
      </w:r>
    </w:p>
    <w:p w14:paraId="78F784A2" w14:textId="77777777" w:rsidR="007E3A2C" w:rsidRPr="00CD2744" w:rsidRDefault="007E3A2C" w:rsidP="007E3A2C">
      <w:pPr>
        <w:ind w:left="900" w:hanging="540"/>
        <w:jc w:val="both"/>
        <w:rPr>
          <w:rFonts w:ascii="Calibri" w:hAnsi="Calibri"/>
        </w:rPr>
      </w:pPr>
      <w:r w:rsidRPr="00CD2744">
        <w:rPr>
          <w:rFonts w:ascii="Calibri" w:hAnsi="Calibri"/>
          <w:color w:val="000000"/>
        </w:rPr>
        <w:t>1.</w:t>
      </w:r>
      <w:r w:rsidRPr="00CD2744">
        <w:rPr>
          <w:rFonts w:ascii="Calibri" w:hAnsi="Calibri"/>
          <w:color w:val="000000"/>
          <w:sz w:val="14"/>
          <w:szCs w:val="14"/>
        </w:rPr>
        <w:t xml:space="preserve">          </w:t>
      </w:r>
      <w:r w:rsidRPr="00CD2744">
        <w:rPr>
          <w:rFonts w:ascii="Calibri" w:hAnsi="Calibri"/>
          <w:color w:val="000000"/>
        </w:rPr>
        <w:t>Genel Konferansın, bu Sözleşmenin tamamını veya bir kısmını değiştiren yeni bir Sözleşme kabul etmesi halinde ve bu yeni Sözleşmede aksine bir hüküm bulunmadığı takdirde;</w:t>
      </w:r>
    </w:p>
    <w:p w14:paraId="4AA84372" w14:textId="77777777" w:rsidR="007E3A2C" w:rsidRPr="00CD2744" w:rsidRDefault="007E3A2C" w:rsidP="007E3A2C">
      <w:pPr>
        <w:ind w:left="1440" w:hanging="540"/>
        <w:jc w:val="both"/>
        <w:rPr>
          <w:rFonts w:ascii="Calibri" w:hAnsi="Calibri"/>
        </w:rPr>
      </w:pPr>
      <w:r w:rsidRPr="00CD2744">
        <w:rPr>
          <w:rFonts w:ascii="Calibri" w:hAnsi="Calibri"/>
          <w:color w:val="000000"/>
        </w:rPr>
        <w:t>a.</w:t>
      </w:r>
      <w:r w:rsidRPr="00CD2744">
        <w:rPr>
          <w:rFonts w:ascii="Calibri" w:hAnsi="Calibri"/>
          <w:color w:val="000000"/>
          <w:sz w:val="14"/>
          <w:szCs w:val="14"/>
        </w:rPr>
        <w:t xml:space="preserve">          </w:t>
      </w:r>
      <w:r w:rsidRPr="00CD2744">
        <w:rPr>
          <w:rFonts w:ascii="Calibri" w:hAnsi="Calibri"/>
          <w:color w:val="000000"/>
        </w:rPr>
        <w:t xml:space="preserve">Değişiklik getiren yeni Sözleşmenin bir üye tarafından onaylanması bu yeni Sözleşmenin yürürlüğe girmesi kaydıyla, yukarıdaki sekizinci madde hükümleri göz önünde tutulmaksızın, İşbu Sözleşmenin derhal feshi neticesini doğuracaktır. </w:t>
      </w:r>
    </w:p>
    <w:p w14:paraId="34304B59" w14:textId="77777777" w:rsidR="007E3A2C" w:rsidRPr="00CD2744" w:rsidRDefault="007E3A2C" w:rsidP="007E3A2C">
      <w:pPr>
        <w:ind w:left="1440" w:hanging="540"/>
        <w:jc w:val="both"/>
        <w:rPr>
          <w:rFonts w:ascii="Calibri" w:hAnsi="Calibri"/>
        </w:rPr>
      </w:pPr>
      <w:r w:rsidRPr="00CD2744">
        <w:rPr>
          <w:rFonts w:ascii="Calibri" w:hAnsi="Calibri"/>
          <w:color w:val="000000"/>
        </w:rPr>
        <w:t>b.</w:t>
      </w:r>
      <w:r w:rsidRPr="00CD2744">
        <w:rPr>
          <w:rFonts w:ascii="Calibri" w:hAnsi="Calibri"/>
          <w:color w:val="000000"/>
          <w:sz w:val="14"/>
          <w:szCs w:val="14"/>
        </w:rPr>
        <w:t xml:space="preserve">          </w:t>
      </w:r>
      <w:r w:rsidRPr="00CD2744">
        <w:rPr>
          <w:rFonts w:ascii="Calibri" w:hAnsi="Calibri"/>
          <w:color w:val="000000"/>
        </w:rPr>
        <w:t xml:space="preserve">Değişiklik getiren yeni Sözleşmenin yürürlüğe giriş tarihinden itibaren işbu sözleşme üye onayına artık açık tutulmayacaktır. </w:t>
      </w:r>
    </w:p>
    <w:p w14:paraId="3BC7747E" w14:textId="77777777" w:rsidR="007E3A2C" w:rsidRPr="00CD2744" w:rsidRDefault="007E3A2C" w:rsidP="007E3A2C">
      <w:pPr>
        <w:ind w:left="900" w:hanging="540"/>
        <w:jc w:val="both"/>
        <w:rPr>
          <w:rFonts w:ascii="Calibri" w:hAnsi="Calibri"/>
        </w:rPr>
      </w:pPr>
      <w:r w:rsidRPr="00CD2744">
        <w:rPr>
          <w:rFonts w:ascii="Calibri" w:hAnsi="Calibri"/>
          <w:color w:val="000000"/>
        </w:rPr>
        <w:t>2.</w:t>
      </w:r>
      <w:r w:rsidRPr="00CD2744">
        <w:rPr>
          <w:rFonts w:ascii="Calibri" w:hAnsi="Calibri"/>
          <w:color w:val="000000"/>
          <w:sz w:val="14"/>
          <w:szCs w:val="14"/>
        </w:rPr>
        <w:t xml:space="preserve">          </w:t>
      </w:r>
      <w:r w:rsidRPr="00CD2744">
        <w:rPr>
          <w:rFonts w:ascii="Calibri" w:hAnsi="Calibri"/>
          <w:color w:val="000000"/>
        </w:rPr>
        <w:t xml:space="preserve">Bu Sözleşme’yi onaylamış bulunan ve değişiklik getiren Sözleşmeyi onaylamayacak olan ülkeler açısından işbu Sözleşme aynı muhteva ve biçimde yürürlükte kalacaktır. </w:t>
      </w:r>
    </w:p>
    <w:p w14:paraId="6DCCD379" w14:textId="77777777" w:rsidR="007E3A2C" w:rsidRPr="00CD2744" w:rsidRDefault="007E3A2C" w:rsidP="007E3A2C">
      <w:pPr>
        <w:ind w:left="1080"/>
        <w:jc w:val="both"/>
        <w:rPr>
          <w:rFonts w:ascii="Calibri" w:hAnsi="Calibri"/>
        </w:rPr>
      </w:pPr>
      <w:r w:rsidRPr="00CD2744">
        <w:rPr>
          <w:rFonts w:ascii="Calibri" w:hAnsi="Calibri"/>
          <w:color w:val="000000"/>
        </w:rPr>
        <w:t> </w:t>
      </w:r>
    </w:p>
    <w:p w14:paraId="65D9B0A8" w14:textId="77777777" w:rsidR="007E3A2C" w:rsidRPr="00CD2744" w:rsidRDefault="007E3A2C" w:rsidP="007E3A2C">
      <w:pPr>
        <w:jc w:val="both"/>
        <w:rPr>
          <w:rFonts w:ascii="Calibri" w:hAnsi="Calibri"/>
        </w:rPr>
      </w:pPr>
      <w:r w:rsidRPr="00CD2744">
        <w:rPr>
          <w:rFonts w:ascii="Calibri" w:hAnsi="Calibri"/>
          <w:b/>
          <w:bCs/>
          <w:color w:val="000000"/>
        </w:rPr>
        <w:lastRenderedPageBreak/>
        <w:t>MADDE 13</w:t>
      </w:r>
    </w:p>
    <w:p w14:paraId="6B5B05DB" w14:textId="77777777" w:rsidR="007E3A2C" w:rsidRPr="00CD2744" w:rsidRDefault="007E3A2C" w:rsidP="007E3A2C">
      <w:pPr>
        <w:jc w:val="both"/>
        <w:rPr>
          <w:rFonts w:ascii="Calibri" w:hAnsi="Calibri"/>
        </w:rPr>
      </w:pPr>
      <w:r w:rsidRPr="00CD2744">
        <w:rPr>
          <w:rFonts w:ascii="Calibri" w:hAnsi="Calibri"/>
          <w:color w:val="000000"/>
        </w:rPr>
        <w:t xml:space="preserve">Bu sözleşmenin Fransızca ve İngilizce metinleri aynı derecede muteberdir. </w:t>
      </w:r>
    </w:p>
    <w:p w14:paraId="5B8D0F4C" w14:textId="77777777" w:rsidR="00D74756" w:rsidRPr="00D93035" w:rsidRDefault="00D74756" w:rsidP="00EE64FA">
      <w:pPr>
        <w:jc w:val="center"/>
        <w:rPr>
          <w:rFonts w:ascii="Calibri" w:hAnsi="Calibri"/>
          <w:sz w:val="20"/>
          <w:szCs w:val="20"/>
        </w:rPr>
      </w:pPr>
    </w:p>
    <w:bookmarkEnd w:id="0"/>
    <w:p w14:paraId="179847B9" w14:textId="21FF5D3E" w:rsidR="00A6279D" w:rsidRDefault="00A6279D" w:rsidP="00D74756">
      <w:pPr>
        <w:pStyle w:val="ListeParagraf"/>
        <w:spacing w:before="120" w:after="0" w:line="360" w:lineRule="auto"/>
        <w:ind w:left="862"/>
        <w:rPr>
          <w:rFonts w:ascii="Arial" w:hAnsi="Arial" w:cs="Arial"/>
          <w:color w:val="C00000"/>
          <w:sz w:val="24"/>
          <w:szCs w:val="24"/>
        </w:rPr>
      </w:pPr>
    </w:p>
    <w:p w14:paraId="02A99790" w14:textId="3F28221D" w:rsidR="00D74756" w:rsidRPr="00867F82" w:rsidRDefault="00D74756" w:rsidP="00D74756">
      <w:pPr>
        <w:pStyle w:val="ListeParagraf"/>
        <w:spacing w:before="120" w:after="0" w:line="360" w:lineRule="auto"/>
        <w:ind w:left="862"/>
        <w:rPr>
          <w:rFonts w:ascii="Arial" w:hAnsi="Arial" w:cs="Arial"/>
          <w:color w:val="C00000"/>
          <w:sz w:val="24"/>
          <w:szCs w:val="24"/>
        </w:rPr>
      </w:pPr>
      <w:r w:rsidRPr="00D74756">
        <w:rPr>
          <w:rFonts w:ascii="Arial" w:hAnsi="Arial" w:cs="Arial"/>
          <w:color w:val="C00000"/>
          <w:sz w:val="24"/>
          <w:szCs w:val="24"/>
        </w:rPr>
        <w:t>HİENRİCH PRENSİPLERİ ÖZETİ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3F9A144A"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38121C">
      <w:rPr>
        <w:sz w:val="16"/>
        <w:szCs w:val="16"/>
      </w:rPr>
      <w:fldChar w:fldCharType="begin"/>
    </w:r>
    <w:r w:rsidR="0038121C">
      <w:rPr>
        <w:sz w:val="16"/>
        <w:szCs w:val="16"/>
      </w:rPr>
      <w:instrText xml:space="preserve"> FILENAME  \* FirstCap  \* MERGEFORMAT </w:instrText>
    </w:r>
    <w:r w:rsidR="0038121C">
      <w:rPr>
        <w:sz w:val="16"/>
        <w:szCs w:val="16"/>
      </w:rPr>
      <w:fldChar w:fldCharType="separate"/>
    </w:r>
    <w:r w:rsidR="00DA738F">
      <w:rPr>
        <w:noProof/>
        <w:sz w:val="16"/>
        <w:szCs w:val="16"/>
      </w:rPr>
      <w:t>İlo-123-yeralti-madenlerinde-asgari-yas-hakkinda.docx</w:t>
    </w:r>
    <w:r w:rsidR="0038121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3BC"/>
    <w:multiLevelType w:val="hybridMultilevel"/>
    <w:tmpl w:val="15F48B98"/>
    <w:lvl w:ilvl="0" w:tplc="B8CE32BA">
      <w:start w:val="1"/>
      <w:numFmt w:val="lowerLetter"/>
      <w:lvlText w:val="%1."/>
      <w:lvlJc w:val="left"/>
      <w:pPr>
        <w:tabs>
          <w:tab w:val="num" w:pos="720"/>
        </w:tabs>
        <w:ind w:left="720" w:hanging="360"/>
      </w:pPr>
    </w:lvl>
    <w:lvl w:ilvl="1" w:tplc="53C89686">
      <w:start w:val="3"/>
      <w:numFmt w:val="decimal"/>
      <w:lvlText w:val="%2."/>
      <w:lvlJc w:val="left"/>
      <w:pPr>
        <w:tabs>
          <w:tab w:val="num" w:pos="1440"/>
        </w:tabs>
        <w:ind w:left="1440" w:hanging="360"/>
      </w:pPr>
    </w:lvl>
    <w:lvl w:ilvl="2" w:tplc="1AC8EEC6" w:tentative="1">
      <w:start w:val="1"/>
      <w:numFmt w:val="lowerLetter"/>
      <w:lvlText w:val="%3."/>
      <w:lvlJc w:val="left"/>
      <w:pPr>
        <w:tabs>
          <w:tab w:val="num" w:pos="2160"/>
        </w:tabs>
        <w:ind w:left="2160" w:hanging="360"/>
      </w:pPr>
    </w:lvl>
    <w:lvl w:ilvl="3" w:tplc="B302EBCA" w:tentative="1">
      <w:start w:val="1"/>
      <w:numFmt w:val="lowerLetter"/>
      <w:lvlText w:val="%4."/>
      <w:lvlJc w:val="left"/>
      <w:pPr>
        <w:tabs>
          <w:tab w:val="num" w:pos="2880"/>
        </w:tabs>
        <w:ind w:left="2880" w:hanging="360"/>
      </w:pPr>
    </w:lvl>
    <w:lvl w:ilvl="4" w:tplc="3FB0CBF6" w:tentative="1">
      <w:start w:val="1"/>
      <w:numFmt w:val="lowerLetter"/>
      <w:lvlText w:val="%5."/>
      <w:lvlJc w:val="left"/>
      <w:pPr>
        <w:tabs>
          <w:tab w:val="num" w:pos="3600"/>
        </w:tabs>
        <w:ind w:left="3600" w:hanging="360"/>
      </w:pPr>
    </w:lvl>
    <w:lvl w:ilvl="5" w:tplc="121E8928" w:tentative="1">
      <w:start w:val="1"/>
      <w:numFmt w:val="lowerLetter"/>
      <w:lvlText w:val="%6."/>
      <w:lvlJc w:val="left"/>
      <w:pPr>
        <w:tabs>
          <w:tab w:val="num" w:pos="4320"/>
        </w:tabs>
        <w:ind w:left="4320" w:hanging="360"/>
      </w:pPr>
    </w:lvl>
    <w:lvl w:ilvl="6" w:tplc="63F089DA" w:tentative="1">
      <w:start w:val="1"/>
      <w:numFmt w:val="lowerLetter"/>
      <w:lvlText w:val="%7."/>
      <w:lvlJc w:val="left"/>
      <w:pPr>
        <w:tabs>
          <w:tab w:val="num" w:pos="5040"/>
        </w:tabs>
        <w:ind w:left="5040" w:hanging="360"/>
      </w:pPr>
    </w:lvl>
    <w:lvl w:ilvl="7" w:tplc="D3285B54" w:tentative="1">
      <w:start w:val="1"/>
      <w:numFmt w:val="lowerLetter"/>
      <w:lvlText w:val="%8."/>
      <w:lvlJc w:val="left"/>
      <w:pPr>
        <w:tabs>
          <w:tab w:val="num" w:pos="5760"/>
        </w:tabs>
        <w:ind w:left="5760" w:hanging="360"/>
      </w:pPr>
    </w:lvl>
    <w:lvl w:ilvl="8" w:tplc="11543402" w:tentative="1">
      <w:start w:val="1"/>
      <w:numFmt w:val="lowerLetter"/>
      <w:lvlText w:val="%9."/>
      <w:lvlJc w:val="left"/>
      <w:pPr>
        <w:tabs>
          <w:tab w:val="num" w:pos="6480"/>
        </w:tabs>
        <w:ind w:left="6480" w:hanging="360"/>
      </w:pPr>
    </w:lvl>
  </w:abstractNum>
  <w:abstractNum w:abstractNumId="1" w15:restartNumberingAfterBreak="0">
    <w:nsid w:val="1BB77631"/>
    <w:multiLevelType w:val="hybridMultilevel"/>
    <w:tmpl w:val="FB126712"/>
    <w:lvl w:ilvl="0" w:tplc="99E69624">
      <w:start w:val="2"/>
      <w:numFmt w:val="lowerLetter"/>
      <w:lvlText w:val="%1."/>
      <w:lvlJc w:val="left"/>
      <w:pPr>
        <w:tabs>
          <w:tab w:val="num" w:pos="720"/>
        </w:tabs>
        <w:ind w:left="720" w:hanging="360"/>
      </w:pPr>
    </w:lvl>
    <w:lvl w:ilvl="1" w:tplc="47E474E4">
      <w:start w:val="1"/>
      <w:numFmt w:val="decimal"/>
      <w:lvlText w:val="%2."/>
      <w:lvlJc w:val="left"/>
      <w:pPr>
        <w:tabs>
          <w:tab w:val="num" w:pos="1440"/>
        </w:tabs>
        <w:ind w:left="1440" w:hanging="360"/>
      </w:pPr>
    </w:lvl>
    <w:lvl w:ilvl="2" w:tplc="BE1E24F4" w:tentative="1">
      <w:start w:val="1"/>
      <w:numFmt w:val="lowerLetter"/>
      <w:lvlText w:val="%3."/>
      <w:lvlJc w:val="left"/>
      <w:pPr>
        <w:tabs>
          <w:tab w:val="num" w:pos="2160"/>
        </w:tabs>
        <w:ind w:left="2160" w:hanging="360"/>
      </w:pPr>
    </w:lvl>
    <w:lvl w:ilvl="3" w:tplc="E998FEC6" w:tentative="1">
      <w:start w:val="1"/>
      <w:numFmt w:val="lowerLetter"/>
      <w:lvlText w:val="%4."/>
      <w:lvlJc w:val="left"/>
      <w:pPr>
        <w:tabs>
          <w:tab w:val="num" w:pos="2880"/>
        </w:tabs>
        <w:ind w:left="2880" w:hanging="360"/>
      </w:pPr>
    </w:lvl>
    <w:lvl w:ilvl="4" w:tplc="94A6433A" w:tentative="1">
      <w:start w:val="1"/>
      <w:numFmt w:val="lowerLetter"/>
      <w:lvlText w:val="%5."/>
      <w:lvlJc w:val="left"/>
      <w:pPr>
        <w:tabs>
          <w:tab w:val="num" w:pos="3600"/>
        </w:tabs>
        <w:ind w:left="3600" w:hanging="360"/>
      </w:pPr>
    </w:lvl>
    <w:lvl w:ilvl="5" w:tplc="9D78774A" w:tentative="1">
      <w:start w:val="1"/>
      <w:numFmt w:val="lowerLetter"/>
      <w:lvlText w:val="%6."/>
      <w:lvlJc w:val="left"/>
      <w:pPr>
        <w:tabs>
          <w:tab w:val="num" w:pos="4320"/>
        </w:tabs>
        <w:ind w:left="4320" w:hanging="360"/>
      </w:pPr>
    </w:lvl>
    <w:lvl w:ilvl="6" w:tplc="E2CC554E" w:tentative="1">
      <w:start w:val="1"/>
      <w:numFmt w:val="lowerLetter"/>
      <w:lvlText w:val="%7."/>
      <w:lvlJc w:val="left"/>
      <w:pPr>
        <w:tabs>
          <w:tab w:val="num" w:pos="5040"/>
        </w:tabs>
        <w:ind w:left="5040" w:hanging="360"/>
      </w:pPr>
    </w:lvl>
    <w:lvl w:ilvl="7" w:tplc="E85C94F6" w:tentative="1">
      <w:start w:val="1"/>
      <w:numFmt w:val="lowerLetter"/>
      <w:lvlText w:val="%8."/>
      <w:lvlJc w:val="left"/>
      <w:pPr>
        <w:tabs>
          <w:tab w:val="num" w:pos="5760"/>
        </w:tabs>
        <w:ind w:left="5760" w:hanging="360"/>
      </w:pPr>
    </w:lvl>
    <w:lvl w:ilvl="8" w:tplc="4C94292C" w:tentative="1">
      <w:start w:val="1"/>
      <w:numFmt w:val="lowerLetter"/>
      <w:lvlText w:val="%9."/>
      <w:lvlJc w:val="left"/>
      <w:pPr>
        <w:tabs>
          <w:tab w:val="num" w:pos="6480"/>
        </w:tabs>
        <w:ind w:left="6480" w:hanging="360"/>
      </w:pPr>
    </w:lvl>
  </w:abstractNum>
  <w:abstractNum w:abstractNumId="2"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 w15:restartNumberingAfterBreak="0">
    <w:nsid w:val="404C6ACB"/>
    <w:multiLevelType w:val="hybridMultilevel"/>
    <w:tmpl w:val="5E6A6240"/>
    <w:lvl w:ilvl="0" w:tplc="BBB0E302">
      <w:start w:val="2"/>
      <w:numFmt w:val="lowerLetter"/>
      <w:lvlText w:val="%1."/>
      <w:lvlJc w:val="left"/>
      <w:pPr>
        <w:tabs>
          <w:tab w:val="num" w:pos="720"/>
        </w:tabs>
        <w:ind w:left="720" w:hanging="360"/>
      </w:pPr>
    </w:lvl>
    <w:lvl w:ilvl="1" w:tplc="6D3E65F2">
      <w:start w:val="3"/>
      <w:numFmt w:val="decimal"/>
      <w:lvlText w:val="%2."/>
      <w:lvlJc w:val="left"/>
      <w:pPr>
        <w:tabs>
          <w:tab w:val="num" w:pos="1440"/>
        </w:tabs>
        <w:ind w:left="1440" w:hanging="360"/>
      </w:pPr>
    </w:lvl>
    <w:lvl w:ilvl="2" w:tplc="5C467FEC" w:tentative="1">
      <w:start w:val="1"/>
      <w:numFmt w:val="lowerLetter"/>
      <w:lvlText w:val="%3."/>
      <w:lvlJc w:val="left"/>
      <w:pPr>
        <w:tabs>
          <w:tab w:val="num" w:pos="2160"/>
        </w:tabs>
        <w:ind w:left="2160" w:hanging="360"/>
      </w:pPr>
    </w:lvl>
    <w:lvl w:ilvl="3" w:tplc="EA2679FE" w:tentative="1">
      <w:start w:val="1"/>
      <w:numFmt w:val="lowerLetter"/>
      <w:lvlText w:val="%4."/>
      <w:lvlJc w:val="left"/>
      <w:pPr>
        <w:tabs>
          <w:tab w:val="num" w:pos="2880"/>
        </w:tabs>
        <w:ind w:left="2880" w:hanging="360"/>
      </w:pPr>
    </w:lvl>
    <w:lvl w:ilvl="4" w:tplc="A77CCE54" w:tentative="1">
      <w:start w:val="1"/>
      <w:numFmt w:val="lowerLetter"/>
      <w:lvlText w:val="%5."/>
      <w:lvlJc w:val="left"/>
      <w:pPr>
        <w:tabs>
          <w:tab w:val="num" w:pos="3600"/>
        </w:tabs>
        <w:ind w:left="3600" w:hanging="360"/>
      </w:pPr>
    </w:lvl>
    <w:lvl w:ilvl="5" w:tplc="06CE76B6" w:tentative="1">
      <w:start w:val="1"/>
      <w:numFmt w:val="lowerLetter"/>
      <w:lvlText w:val="%6."/>
      <w:lvlJc w:val="left"/>
      <w:pPr>
        <w:tabs>
          <w:tab w:val="num" w:pos="4320"/>
        </w:tabs>
        <w:ind w:left="4320" w:hanging="360"/>
      </w:pPr>
    </w:lvl>
    <w:lvl w:ilvl="6" w:tplc="A98E31DE" w:tentative="1">
      <w:start w:val="1"/>
      <w:numFmt w:val="lowerLetter"/>
      <w:lvlText w:val="%7."/>
      <w:lvlJc w:val="left"/>
      <w:pPr>
        <w:tabs>
          <w:tab w:val="num" w:pos="5040"/>
        </w:tabs>
        <w:ind w:left="5040" w:hanging="360"/>
      </w:pPr>
    </w:lvl>
    <w:lvl w:ilvl="7" w:tplc="88E42D6C" w:tentative="1">
      <w:start w:val="1"/>
      <w:numFmt w:val="lowerLetter"/>
      <w:lvlText w:val="%8."/>
      <w:lvlJc w:val="left"/>
      <w:pPr>
        <w:tabs>
          <w:tab w:val="num" w:pos="5760"/>
        </w:tabs>
        <w:ind w:left="5760" w:hanging="360"/>
      </w:pPr>
    </w:lvl>
    <w:lvl w:ilvl="8" w:tplc="D1C2AE42" w:tentative="1">
      <w:start w:val="1"/>
      <w:numFmt w:val="lowerLetter"/>
      <w:lvlText w:val="%9."/>
      <w:lvlJc w:val="left"/>
      <w:pPr>
        <w:tabs>
          <w:tab w:val="num" w:pos="6480"/>
        </w:tabs>
        <w:ind w:left="6480" w:hanging="360"/>
      </w:pPr>
    </w:lvl>
  </w:abstractNum>
  <w:abstractNum w:abstractNumId="4" w15:restartNumberingAfterBreak="0">
    <w:nsid w:val="44EC5C32"/>
    <w:multiLevelType w:val="hybridMultilevel"/>
    <w:tmpl w:val="8C5C5144"/>
    <w:lvl w:ilvl="0" w:tplc="1206DEE0">
      <w:start w:val="1"/>
      <w:numFmt w:val="lowerLetter"/>
      <w:lvlText w:val="%1."/>
      <w:lvlJc w:val="left"/>
      <w:pPr>
        <w:tabs>
          <w:tab w:val="num" w:pos="720"/>
        </w:tabs>
        <w:ind w:left="720" w:hanging="360"/>
      </w:pPr>
    </w:lvl>
    <w:lvl w:ilvl="1" w:tplc="C4C678EA">
      <w:start w:val="4"/>
      <w:numFmt w:val="decimal"/>
      <w:lvlText w:val="%2."/>
      <w:lvlJc w:val="left"/>
      <w:pPr>
        <w:tabs>
          <w:tab w:val="num" w:pos="1440"/>
        </w:tabs>
        <w:ind w:left="1440" w:hanging="360"/>
      </w:pPr>
    </w:lvl>
    <w:lvl w:ilvl="2" w:tplc="04D6D608" w:tentative="1">
      <w:start w:val="1"/>
      <w:numFmt w:val="lowerLetter"/>
      <w:lvlText w:val="%3."/>
      <w:lvlJc w:val="left"/>
      <w:pPr>
        <w:tabs>
          <w:tab w:val="num" w:pos="2160"/>
        </w:tabs>
        <w:ind w:left="2160" w:hanging="360"/>
      </w:pPr>
    </w:lvl>
    <w:lvl w:ilvl="3" w:tplc="8C10C8B6" w:tentative="1">
      <w:start w:val="1"/>
      <w:numFmt w:val="lowerLetter"/>
      <w:lvlText w:val="%4."/>
      <w:lvlJc w:val="left"/>
      <w:pPr>
        <w:tabs>
          <w:tab w:val="num" w:pos="2880"/>
        </w:tabs>
        <w:ind w:left="2880" w:hanging="360"/>
      </w:pPr>
    </w:lvl>
    <w:lvl w:ilvl="4" w:tplc="71C6454E" w:tentative="1">
      <w:start w:val="1"/>
      <w:numFmt w:val="lowerLetter"/>
      <w:lvlText w:val="%5."/>
      <w:lvlJc w:val="left"/>
      <w:pPr>
        <w:tabs>
          <w:tab w:val="num" w:pos="3600"/>
        </w:tabs>
        <w:ind w:left="3600" w:hanging="360"/>
      </w:pPr>
    </w:lvl>
    <w:lvl w:ilvl="5" w:tplc="3800A0D4" w:tentative="1">
      <w:start w:val="1"/>
      <w:numFmt w:val="lowerLetter"/>
      <w:lvlText w:val="%6."/>
      <w:lvlJc w:val="left"/>
      <w:pPr>
        <w:tabs>
          <w:tab w:val="num" w:pos="4320"/>
        </w:tabs>
        <w:ind w:left="4320" w:hanging="360"/>
      </w:pPr>
    </w:lvl>
    <w:lvl w:ilvl="6" w:tplc="89AE5480" w:tentative="1">
      <w:start w:val="1"/>
      <w:numFmt w:val="lowerLetter"/>
      <w:lvlText w:val="%7."/>
      <w:lvlJc w:val="left"/>
      <w:pPr>
        <w:tabs>
          <w:tab w:val="num" w:pos="5040"/>
        </w:tabs>
        <w:ind w:left="5040" w:hanging="360"/>
      </w:pPr>
    </w:lvl>
    <w:lvl w:ilvl="7" w:tplc="053C21CE" w:tentative="1">
      <w:start w:val="1"/>
      <w:numFmt w:val="lowerLetter"/>
      <w:lvlText w:val="%8."/>
      <w:lvlJc w:val="left"/>
      <w:pPr>
        <w:tabs>
          <w:tab w:val="num" w:pos="5760"/>
        </w:tabs>
        <w:ind w:left="5760" w:hanging="360"/>
      </w:pPr>
    </w:lvl>
    <w:lvl w:ilvl="8" w:tplc="3D428C62" w:tentative="1">
      <w:start w:val="1"/>
      <w:numFmt w:val="lowerLetter"/>
      <w:lvlText w:val="%9."/>
      <w:lvlJc w:val="left"/>
      <w:pPr>
        <w:tabs>
          <w:tab w:val="num" w:pos="6480"/>
        </w:tabs>
        <w:ind w:left="6480" w:hanging="360"/>
      </w:pPr>
    </w:lvl>
  </w:abstractNum>
  <w:abstractNum w:abstractNumId="5" w15:restartNumberingAfterBreak="0">
    <w:nsid w:val="6D40055F"/>
    <w:multiLevelType w:val="hybridMultilevel"/>
    <w:tmpl w:val="7F72ABD8"/>
    <w:lvl w:ilvl="0" w:tplc="F1784768">
      <w:start w:val="2"/>
      <w:numFmt w:val="lowerLetter"/>
      <w:lvlText w:val="%1."/>
      <w:lvlJc w:val="left"/>
      <w:pPr>
        <w:tabs>
          <w:tab w:val="num" w:pos="720"/>
        </w:tabs>
        <w:ind w:left="720" w:hanging="360"/>
      </w:pPr>
    </w:lvl>
    <w:lvl w:ilvl="1" w:tplc="F4F88504">
      <w:start w:val="2"/>
      <w:numFmt w:val="decimal"/>
      <w:lvlText w:val="%2."/>
      <w:lvlJc w:val="left"/>
      <w:pPr>
        <w:tabs>
          <w:tab w:val="num" w:pos="1440"/>
        </w:tabs>
        <w:ind w:left="1440" w:hanging="360"/>
      </w:pPr>
    </w:lvl>
    <w:lvl w:ilvl="2" w:tplc="715C5800" w:tentative="1">
      <w:start w:val="1"/>
      <w:numFmt w:val="lowerLetter"/>
      <w:lvlText w:val="%3."/>
      <w:lvlJc w:val="left"/>
      <w:pPr>
        <w:tabs>
          <w:tab w:val="num" w:pos="2160"/>
        </w:tabs>
        <w:ind w:left="2160" w:hanging="360"/>
      </w:pPr>
    </w:lvl>
    <w:lvl w:ilvl="3" w:tplc="76A048F6" w:tentative="1">
      <w:start w:val="1"/>
      <w:numFmt w:val="lowerLetter"/>
      <w:lvlText w:val="%4."/>
      <w:lvlJc w:val="left"/>
      <w:pPr>
        <w:tabs>
          <w:tab w:val="num" w:pos="2880"/>
        </w:tabs>
        <w:ind w:left="2880" w:hanging="360"/>
      </w:pPr>
    </w:lvl>
    <w:lvl w:ilvl="4" w:tplc="6B92391C" w:tentative="1">
      <w:start w:val="1"/>
      <w:numFmt w:val="lowerLetter"/>
      <w:lvlText w:val="%5."/>
      <w:lvlJc w:val="left"/>
      <w:pPr>
        <w:tabs>
          <w:tab w:val="num" w:pos="3600"/>
        </w:tabs>
        <w:ind w:left="3600" w:hanging="360"/>
      </w:pPr>
    </w:lvl>
    <w:lvl w:ilvl="5" w:tplc="4F62B5C0" w:tentative="1">
      <w:start w:val="1"/>
      <w:numFmt w:val="lowerLetter"/>
      <w:lvlText w:val="%6."/>
      <w:lvlJc w:val="left"/>
      <w:pPr>
        <w:tabs>
          <w:tab w:val="num" w:pos="4320"/>
        </w:tabs>
        <w:ind w:left="4320" w:hanging="360"/>
      </w:pPr>
    </w:lvl>
    <w:lvl w:ilvl="6" w:tplc="3D62293C" w:tentative="1">
      <w:start w:val="1"/>
      <w:numFmt w:val="lowerLetter"/>
      <w:lvlText w:val="%7."/>
      <w:lvlJc w:val="left"/>
      <w:pPr>
        <w:tabs>
          <w:tab w:val="num" w:pos="5040"/>
        </w:tabs>
        <w:ind w:left="5040" w:hanging="360"/>
      </w:pPr>
    </w:lvl>
    <w:lvl w:ilvl="7" w:tplc="61161614" w:tentative="1">
      <w:start w:val="1"/>
      <w:numFmt w:val="lowerLetter"/>
      <w:lvlText w:val="%8."/>
      <w:lvlJc w:val="left"/>
      <w:pPr>
        <w:tabs>
          <w:tab w:val="num" w:pos="5760"/>
        </w:tabs>
        <w:ind w:left="5760" w:hanging="360"/>
      </w:pPr>
    </w:lvl>
    <w:lvl w:ilvl="8" w:tplc="436E2756" w:tentative="1">
      <w:start w:val="1"/>
      <w:numFmt w:val="lowerLetter"/>
      <w:lvlText w:val="%9."/>
      <w:lvlJc w:val="left"/>
      <w:pPr>
        <w:tabs>
          <w:tab w:val="num" w:pos="6480"/>
        </w:tabs>
        <w:ind w:left="6480" w:hanging="360"/>
      </w:pPr>
    </w:lvl>
  </w:abstractNum>
  <w:abstractNum w:abstractNumId="6" w15:restartNumberingAfterBreak="0">
    <w:nsid w:val="7A196CD6"/>
    <w:multiLevelType w:val="hybridMultilevel"/>
    <w:tmpl w:val="1758F380"/>
    <w:lvl w:ilvl="0" w:tplc="23C6C7CE">
      <w:start w:val="1"/>
      <w:numFmt w:val="lowerLetter"/>
      <w:lvlText w:val="%1."/>
      <w:lvlJc w:val="left"/>
      <w:pPr>
        <w:tabs>
          <w:tab w:val="num" w:pos="720"/>
        </w:tabs>
        <w:ind w:left="720" w:hanging="360"/>
      </w:pPr>
    </w:lvl>
    <w:lvl w:ilvl="1" w:tplc="A6FEDF96">
      <w:start w:val="2"/>
      <w:numFmt w:val="decimal"/>
      <w:lvlText w:val="%2."/>
      <w:lvlJc w:val="left"/>
      <w:pPr>
        <w:tabs>
          <w:tab w:val="num" w:pos="1440"/>
        </w:tabs>
        <w:ind w:left="1440" w:hanging="360"/>
      </w:pPr>
    </w:lvl>
    <w:lvl w:ilvl="2" w:tplc="0966FFA8" w:tentative="1">
      <w:start w:val="1"/>
      <w:numFmt w:val="lowerLetter"/>
      <w:lvlText w:val="%3."/>
      <w:lvlJc w:val="left"/>
      <w:pPr>
        <w:tabs>
          <w:tab w:val="num" w:pos="2160"/>
        </w:tabs>
        <w:ind w:left="2160" w:hanging="360"/>
      </w:pPr>
    </w:lvl>
    <w:lvl w:ilvl="3" w:tplc="7C7C123A" w:tentative="1">
      <w:start w:val="1"/>
      <w:numFmt w:val="lowerLetter"/>
      <w:lvlText w:val="%4."/>
      <w:lvlJc w:val="left"/>
      <w:pPr>
        <w:tabs>
          <w:tab w:val="num" w:pos="2880"/>
        </w:tabs>
        <w:ind w:left="2880" w:hanging="360"/>
      </w:pPr>
    </w:lvl>
    <w:lvl w:ilvl="4" w:tplc="AF083522" w:tentative="1">
      <w:start w:val="1"/>
      <w:numFmt w:val="lowerLetter"/>
      <w:lvlText w:val="%5."/>
      <w:lvlJc w:val="left"/>
      <w:pPr>
        <w:tabs>
          <w:tab w:val="num" w:pos="3600"/>
        </w:tabs>
        <w:ind w:left="3600" w:hanging="360"/>
      </w:pPr>
    </w:lvl>
    <w:lvl w:ilvl="5" w:tplc="DDD60D42" w:tentative="1">
      <w:start w:val="1"/>
      <w:numFmt w:val="lowerLetter"/>
      <w:lvlText w:val="%6."/>
      <w:lvlJc w:val="left"/>
      <w:pPr>
        <w:tabs>
          <w:tab w:val="num" w:pos="4320"/>
        </w:tabs>
        <w:ind w:left="4320" w:hanging="360"/>
      </w:pPr>
    </w:lvl>
    <w:lvl w:ilvl="6" w:tplc="0EC4E84A" w:tentative="1">
      <w:start w:val="1"/>
      <w:numFmt w:val="lowerLetter"/>
      <w:lvlText w:val="%7."/>
      <w:lvlJc w:val="left"/>
      <w:pPr>
        <w:tabs>
          <w:tab w:val="num" w:pos="5040"/>
        </w:tabs>
        <w:ind w:left="5040" w:hanging="360"/>
      </w:pPr>
    </w:lvl>
    <w:lvl w:ilvl="7" w:tplc="EC2E55EA" w:tentative="1">
      <w:start w:val="1"/>
      <w:numFmt w:val="lowerLetter"/>
      <w:lvlText w:val="%8."/>
      <w:lvlJc w:val="left"/>
      <w:pPr>
        <w:tabs>
          <w:tab w:val="num" w:pos="5760"/>
        </w:tabs>
        <w:ind w:left="5760" w:hanging="360"/>
      </w:pPr>
    </w:lvl>
    <w:lvl w:ilvl="8" w:tplc="81E0FADA" w:tentative="1">
      <w:start w:val="1"/>
      <w:numFmt w:val="lowerLetter"/>
      <w:lvlText w:val="%9."/>
      <w:lvlJc w:val="left"/>
      <w:pPr>
        <w:tabs>
          <w:tab w:val="num" w:pos="6480"/>
        </w:tabs>
        <w:ind w:left="6480" w:hanging="360"/>
      </w:pPr>
    </w:lvl>
  </w:abstractNum>
  <w:abstractNum w:abstractNumId="7" w15:restartNumberingAfterBreak="0">
    <w:nsid w:val="7CEB16F4"/>
    <w:multiLevelType w:val="hybridMultilevel"/>
    <w:tmpl w:val="A91ADD0E"/>
    <w:lvl w:ilvl="0" w:tplc="DE1680B0">
      <w:start w:val="1"/>
      <w:numFmt w:val="lowerLetter"/>
      <w:lvlText w:val="%1."/>
      <w:lvlJc w:val="left"/>
      <w:pPr>
        <w:tabs>
          <w:tab w:val="num" w:pos="720"/>
        </w:tabs>
        <w:ind w:left="720" w:hanging="360"/>
      </w:pPr>
    </w:lvl>
    <w:lvl w:ilvl="1" w:tplc="5A525B54">
      <w:start w:val="1"/>
      <w:numFmt w:val="decimal"/>
      <w:lvlText w:val="%2."/>
      <w:lvlJc w:val="left"/>
      <w:pPr>
        <w:tabs>
          <w:tab w:val="num" w:pos="1440"/>
        </w:tabs>
        <w:ind w:left="1440" w:hanging="360"/>
      </w:pPr>
    </w:lvl>
    <w:lvl w:ilvl="2" w:tplc="3A183B9A" w:tentative="1">
      <w:start w:val="1"/>
      <w:numFmt w:val="lowerLetter"/>
      <w:lvlText w:val="%3."/>
      <w:lvlJc w:val="left"/>
      <w:pPr>
        <w:tabs>
          <w:tab w:val="num" w:pos="2160"/>
        </w:tabs>
        <w:ind w:left="2160" w:hanging="360"/>
      </w:pPr>
    </w:lvl>
    <w:lvl w:ilvl="3" w:tplc="E7C8961A" w:tentative="1">
      <w:start w:val="1"/>
      <w:numFmt w:val="lowerLetter"/>
      <w:lvlText w:val="%4."/>
      <w:lvlJc w:val="left"/>
      <w:pPr>
        <w:tabs>
          <w:tab w:val="num" w:pos="2880"/>
        </w:tabs>
        <w:ind w:left="2880" w:hanging="360"/>
      </w:pPr>
    </w:lvl>
    <w:lvl w:ilvl="4" w:tplc="F2A8C368" w:tentative="1">
      <w:start w:val="1"/>
      <w:numFmt w:val="lowerLetter"/>
      <w:lvlText w:val="%5."/>
      <w:lvlJc w:val="left"/>
      <w:pPr>
        <w:tabs>
          <w:tab w:val="num" w:pos="3600"/>
        </w:tabs>
        <w:ind w:left="3600" w:hanging="360"/>
      </w:pPr>
    </w:lvl>
    <w:lvl w:ilvl="5" w:tplc="02C0C82A" w:tentative="1">
      <w:start w:val="1"/>
      <w:numFmt w:val="lowerLetter"/>
      <w:lvlText w:val="%6."/>
      <w:lvlJc w:val="left"/>
      <w:pPr>
        <w:tabs>
          <w:tab w:val="num" w:pos="4320"/>
        </w:tabs>
        <w:ind w:left="4320" w:hanging="360"/>
      </w:pPr>
    </w:lvl>
    <w:lvl w:ilvl="6" w:tplc="77046B0C" w:tentative="1">
      <w:start w:val="1"/>
      <w:numFmt w:val="lowerLetter"/>
      <w:lvlText w:val="%7."/>
      <w:lvlJc w:val="left"/>
      <w:pPr>
        <w:tabs>
          <w:tab w:val="num" w:pos="5040"/>
        </w:tabs>
        <w:ind w:left="5040" w:hanging="360"/>
      </w:pPr>
    </w:lvl>
    <w:lvl w:ilvl="7" w:tplc="4886D4AE" w:tentative="1">
      <w:start w:val="1"/>
      <w:numFmt w:val="lowerLetter"/>
      <w:lvlText w:val="%8."/>
      <w:lvlJc w:val="left"/>
      <w:pPr>
        <w:tabs>
          <w:tab w:val="num" w:pos="5760"/>
        </w:tabs>
        <w:ind w:left="5760" w:hanging="360"/>
      </w:pPr>
    </w:lvl>
    <w:lvl w:ilvl="8" w:tplc="BCF46B46" w:tentative="1">
      <w:start w:val="1"/>
      <w:numFmt w:val="lowerLetter"/>
      <w:lvlText w:val="%9."/>
      <w:lvlJc w:val="left"/>
      <w:pPr>
        <w:tabs>
          <w:tab w:val="num" w:pos="6480"/>
        </w:tabs>
        <w:ind w:left="6480" w:hanging="360"/>
      </w:pPr>
    </w:lvl>
  </w:abstractNum>
  <w:num w:numId="1" w16cid:durableId="2041587315">
    <w:abstractNumId w:val="2"/>
  </w:num>
  <w:num w:numId="2" w16cid:durableId="591089468">
    <w:abstractNumId w:val="7"/>
  </w:num>
  <w:num w:numId="3" w16cid:durableId="1883711144">
    <w:abstractNumId w:val="6"/>
  </w:num>
  <w:num w:numId="4" w16cid:durableId="753013878">
    <w:abstractNumId w:val="0"/>
  </w:num>
  <w:num w:numId="5" w16cid:durableId="439181771">
    <w:abstractNumId w:val="4"/>
  </w:num>
  <w:num w:numId="6" w16cid:durableId="1737162968">
    <w:abstractNumId w:val="1"/>
  </w:num>
  <w:num w:numId="7" w16cid:durableId="249511270">
    <w:abstractNumId w:val="5"/>
  </w:num>
  <w:num w:numId="8" w16cid:durableId="74923695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0471"/>
    <w:rsid w:val="0003137D"/>
    <w:rsid w:val="000336CB"/>
    <w:rsid w:val="000342EE"/>
    <w:rsid w:val="00034E2A"/>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3735"/>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4B0A"/>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3F3"/>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465"/>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2280"/>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7DC"/>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3D1D"/>
    <w:rsid w:val="00314FA4"/>
    <w:rsid w:val="00315C60"/>
    <w:rsid w:val="003160FB"/>
    <w:rsid w:val="00316F83"/>
    <w:rsid w:val="0031755B"/>
    <w:rsid w:val="00317759"/>
    <w:rsid w:val="00320378"/>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21C"/>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85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5679B"/>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971A1"/>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04BC"/>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5BF"/>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650"/>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8DF"/>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7BE8"/>
    <w:rsid w:val="007006CA"/>
    <w:rsid w:val="0070082D"/>
    <w:rsid w:val="007019DB"/>
    <w:rsid w:val="00702CFF"/>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3A0"/>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9F0"/>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5349"/>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3A2C"/>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52C"/>
    <w:rsid w:val="0081480C"/>
    <w:rsid w:val="008164DA"/>
    <w:rsid w:val="00817240"/>
    <w:rsid w:val="0081778D"/>
    <w:rsid w:val="00820187"/>
    <w:rsid w:val="0082387F"/>
    <w:rsid w:val="00823A0A"/>
    <w:rsid w:val="00823EAA"/>
    <w:rsid w:val="00824498"/>
    <w:rsid w:val="0082635A"/>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433B"/>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1E9"/>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6790"/>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37C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21C"/>
    <w:rsid w:val="009F1B73"/>
    <w:rsid w:val="009F1CF1"/>
    <w:rsid w:val="009F44F7"/>
    <w:rsid w:val="009F469A"/>
    <w:rsid w:val="009F5A27"/>
    <w:rsid w:val="009F5B27"/>
    <w:rsid w:val="009F5C71"/>
    <w:rsid w:val="009F73FB"/>
    <w:rsid w:val="00A0043F"/>
    <w:rsid w:val="00A00DC3"/>
    <w:rsid w:val="00A01159"/>
    <w:rsid w:val="00A025F6"/>
    <w:rsid w:val="00A033D1"/>
    <w:rsid w:val="00A03CD1"/>
    <w:rsid w:val="00A04644"/>
    <w:rsid w:val="00A05642"/>
    <w:rsid w:val="00A059D1"/>
    <w:rsid w:val="00A07835"/>
    <w:rsid w:val="00A07EF9"/>
    <w:rsid w:val="00A102B3"/>
    <w:rsid w:val="00A10F4C"/>
    <w:rsid w:val="00A11429"/>
    <w:rsid w:val="00A11709"/>
    <w:rsid w:val="00A11B1A"/>
    <w:rsid w:val="00A15E82"/>
    <w:rsid w:val="00A15EF5"/>
    <w:rsid w:val="00A202A8"/>
    <w:rsid w:val="00A2100A"/>
    <w:rsid w:val="00A214BC"/>
    <w:rsid w:val="00A21673"/>
    <w:rsid w:val="00A21982"/>
    <w:rsid w:val="00A221A1"/>
    <w:rsid w:val="00A2223D"/>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5FE6"/>
    <w:rsid w:val="00A76959"/>
    <w:rsid w:val="00A76A12"/>
    <w:rsid w:val="00A77766"/>
    <w:rsid w:val="00A8013F"/>
    <w:rsid w:val="00A80DD2"/>
    <w:rsid w:val="00A810EF"/>
    <w:rsid w:val="00A81107"/>
    <w:rsid w:val="00A81BC5"/>
    <w:rsid w:val="00A829A6"/>
    <w:rsid w:val="00A831C2"/>
    <w:rsid w:val="00A835B7"/>
    <w:rsid w:val="00A83755"/>
    <w:rsid w:val="00A8385C"/>
    <w:rsid w:val="00A83F95"/>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0506"/>
    <w:rsid w:val="00AA1DC8"/>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0A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3D6"/>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CCD"/>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69BE"/>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4A60"/>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02C7"/>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1423"/>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A5A"/>
    <w:rsid w:val="00D32C85"/>
    <w:rsid w:val="00D3319F"/>
    <w:rsid w:val="00D33611"/>
    <w:rsid w:val="00D343E8"/>
    <w:rsid w:val="00D347BE"/>
    <w:rsid w:val="00D34FFF"/>
    <w:rsid w:val="00D35280"/>
    <w:rsid w:val="00D3577B"/>
    <w:rsid w:val="00D37597"/>
    <w:rsid w:val="00D378C9"/>
    <w:rsid w:val="00D40184"/>
    <w:rsid w:val="00D40A45"/>
    <w:rsid w:val="00D40C53"/>
    <w:rsid w:val="00D4270D"/>
    <w:rsid w:val="00D438A7"/>
    <w:rsid w:val="00D43CEB"/>
    <w:rsid w:val="00D447B7"/>
    <w:rsid w:val="00D454C4"/>
    <w:rsid w:val="00D45D4C"/>
    <w:rsid w:val="00D4660D"/>
    <w:rsid w:val="00D46DD2"/>
    <w:rsid w:val="00D533C6"/>
    <w:rsid w:val="00D5345D"/>
    <w:rsid w:val="00D53C24"/>
    <w:rsid w:val="00D53CB7"/>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4756"/>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3035"/>
    <w:rsid w:val="00D95130"/>
    <w:rsid w:val="00D95B09"/>
    <w:rsid w:val="00D96184"/>
    <w:rsid w:val="00D96B1C"/>
    <w:rsid w:val="00D97A7B"/>
    <w:rsid w:val="00D97F64"/>
    <w:rsid w:val="00DA020B"/>
    <w:rsid w:val="00DA0BCA"/>
    <w:rsid w:val="00DA1C09"/>
    <w:rsid w:val="00DA1D62"/>
    <w:rsid w:val="00DA22E5"/>
    <w:rsid w:val="00DA4C76"/>
    <w:rsid w:val="00DA61F3"/>
    <w:rsid w:val="00DA65E7"/>
    <w:rsid w:val="00DA738F"/>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3681"/>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A60"/>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CA0"/>
    <w:rsid w:val="00E4161B"/>
    <w:rsid w:val="00E41C27"/>
    <w:rsid w:val="00E41C84"/>
    <w:rsid w:val="00E4253B"/>
    <w:rsid w:val="00E42593"/>
    <w:rsid w:val="00E43BB8"/>
    <w:rsid w:val="00E44086"/>
    <w:rsid w:val="00E443BB"/>
    <w:rsid w:val="00E45C40"/>
    <w:rsid w:val="00E45E88"/>
    <w:rsid w:val="00E466E0"/>
    <w:rsid w:val="00E4688A"/>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6F7C"/>
    <w:rsid w:val="00E6764E"/>
    <w:rsid w:val="00E7052E"/>
    <w:rsid w:val="00E70F74"/>
    <w:rsid w:val="00E71D1E"/>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6CA"/>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1F8"/>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4FA"/>
    <w:rsid w:val="00EE699E"/>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38F"/>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A2C"/>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 w:type="paragraph" w:styleId="GvdeMetni">
    <w:name w:val="Body Text"/>
    <w:basedOn w:val="Normal"/>
    <w:link w:val="GvdeMetn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semiHidden/>
    <w:rsid w:val="006D18DF"/>
    <w:rPr>
      <w:rFonts w:ascii="Times New Roman" w:eastAsia="Times New Roman" w:hAnsi="Times New Roman" w:cs="Times New Roman"/>
      <w:sz w:val="24"/>
      <w:szCs w:val="24"/>
      <w:lang w:eastAsia="tr-TR"/>
    </w:rPr>
  </w:style>
  <w:style w:type="paragraph" w:styleId="GvdeMetni2">
    <w:name w:val="Body Text 2"/>
    <w:basedOn w:val="Normal"/>
    <w:link w:val="GvdeMetni2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semiHidden/>
    <w:rsid w:val="006D18DF"/>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semiHidden/>
    <w:rsid w:val="006D18D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1229</Words>
  <Characters>7007</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4</cp:revision>
  <cp:lastPrinted>2024-01-26T16:55:00Z</cp:lastPrinted>
  <dcterms:created xsi:type="dcterms:W3CDTF">2023-10-25T11:46:00Z</dcterms:created>
  <dcterms:modified xsi:type="dcterms:W3CDTF">2024-01-26T16:55:00Z</dcterms:modified>
</cp:coreProperties>
</file>